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CA249" w14:textId="3C6F15A4" w:rsidR="002E05EE" w:rsidRDefault="001B4D52" w:rsidP="00B12C7B">
      <w:pPr>
        <w:spacing w:after="0" w:line="240" w:lineRule="auto"/>
        <w:jc w:val="center"/>
        <w:rPr>
          <w:rFonts w:asciiTheme="minorHAnsi" w:hAnsiTheme="minorHAnsi"/>
          <w:b/>
          <w:bCs/>
          <w:color w:val="4158A8" w:themeColor="accent2"/>
          <w:sz w:val="32"/>
          <w:szCs w:val="32"/>
        </w:rPr>
      </w:pPr>
      <w:r w:rsidRPr="00B12C7B">
        <w:rPr>
          <w:rFonts w:asciiTheme="minorHAnsi" w:hAnsiTheme="minorHAnsi"/>
          <w:b/>
          <w:bCs/>
          <w:color w:val="4158A8" w:themeColor="accent2"/>
          <w:sz w:val="32"/>
          <w:szCs w:val="32"/>
        </w:rPr>
        <w:t>Allergy Safety Policy</w:t>
      </w:r>
    </w:p>
    <w:p w14:paraId="27B17AD7" w14:textId="77777777" w:rsidR="00B12C7B" w:rsidRPr="00B12C7B" w:rsidRDefault="00B12C7B" w:rsidP="00B12C7B">
      <w:pPr>
        <w:spacing w:after="0" w:line="240" w:lineRule="auto"/>
        <w:jc w:val="center"/>
        <w:rPr>
          <w:rFonts w:asciiTheme="minorHAnsi" w:hAnsiTheme="minorHAnsi"/>
          <w:b/>
          <w:bCs/>
          <w:color w:val="4158A8" w:themeColor="accent2"/>
          <w:sz w:val="32"/>
          <w:szCs w:val="32"/>
        </w:rPr>
      </w:pPr>
    </w:p>
    <w:p w14:paraId="289E7965" w14:textId="77777777" w:rsidR="001B4D52" w:rsidRPr="00B12C7B" w:rsidRDefault="001B4D52" w:rsidP="00B12C7B">
      <w:pPr>
        <w:spacing w:after="0" w:line="240" w:lineRule="auto"/>
        <w:rPr>
          <w:rFonts w:asciiTheme="minorHAnsi" w:hAnsiTheme="minorHAnsi"/>
        </w:rPr>
      </w:pPr>
    </w:p>
    <w:tbl>
      <w:tblPr>
        <w:tblStyle w:val="TableGrid"/>
        <w:tblW w:w="0" w:type="auto"/>
        <w:tblLook w:val="04A0" w:firstRow="1" w:lastRow="0" w:firstColumn="1" w:lastColumn="0" w:noHBand="0" w:noVBand="1"/>
      </w:tblPr>
      <w:tblGrid>
        <w:gridCol w:w="4508"/>
        <w:gridCol w:w="4508"/>
      </w:tblGrid>
      <w:tr w:rsidR="00E877F1" w:rsidRPr="00B12C7B" w14:paraId="372090C3" w14:textId="77777777" w:rsidTr="002B67D9">
        <w:tc>
          <w:tcPr>
            <w:tcW w:w="4508" w:type="dxa"/>
          </w:tcPr>
          <w:p w14:paraId="708579E4" w14:textId="77777777" w:rsidR="00E877F1" w:rsidRPr="00B12C7B" w:rsidRDefault="00DD0D28" w:rsidP="00B12C7B">
            <w:pPr>
              <w:rPr>
                <w:rFonts w:asciiTheme="minorHAnsi" w:hAnsiTheme="minorHAnsi"/>
                <w:b/>
                <w:bCs/>
                <w:color w:val="FF0000"/>
              </w:rPr>
            </w:pPr>
            <w:r w:rsidRPr="00B12C7B">
              <w:rPr>
                <w:rFonts w:asciiTheme="minorHAnsi" w:hAnsiTheme="minorHAnsi"/>
                <w:b/>
                <w:bCs/>
                <w:color w:val="FF0000"/>
              </w:rPr>
              <w:t>School or setting:</w:t>
            </w:r>
          </w:p>
          <w:p w14:paraId="7E671BAB" w14:textId="00954F59" w:rsidR="00DD0D28" w:rsidRPr="00B12C7B" w:rsidRDefault="00DD0D28" w:rsidP="00B12C7B">
            <w:pPr>
              <w:rPr>
                <w:rFonts w:asciiTheme="minorHAnsi" w:hAnsiTheme="minorHAnsi"/>
                <w:b/>
                <w:bCs/>
                <w:color w:val="FF0000"/>
              </w:rPr>
            </w:pPr>
          </w:p>
        </w:tc>
        <w:tc>
          <w:tcPr>
            <w:tcW w:w="4508" w:type="dxa"/>
          </w:tcPr>
          <w:p w14:paraId="549D71B8" w14:textId="5E28FF7D" w:rsidR="00E877F1" w:rsidRPr="00B12C7B" w:rsidRDefault="00AE7B35" w:rsidP="00B12C7B">
            <w:pPr>
              <w:rPr>
                <w:rFonts w:asciiTheme="minorHAnsi" w:hAnsiTheme="minorHAnsi"/>
                <w:color w:val="FF0000"/>
              </w:rPr>
            </w:pPr>
            <w:r>
              <w:rPr>
                <w:rFonts w:asciiTheme="minorHAnsi" w:hAnsiTheme="minorHAnsi"/>
                <w:color w:val="FF0000"/>
              </w:rPr>
              <w:t xml:space="preserve">Warren School </w:t>
            </w:r>
            <w:r w:rsidR="00070DFC">
              <w:rPr>
                <w:rFonts w:asciiTheme="minorHAnsi" w:hAnsiTheme="minorHAnsi"/>
                <w:color w:val="FF0000"/>
              </w:rPr>
              <w:t xml:space="preserve">and warren Lodge </w:t>
            </w:r>
          </w:p>
        </w:tc>
      </w:tr>
      <w:tr w:rsidR="003A7A2B" w:rsidRPr="00B12C7B" w14:paraId="2005706C" w14:textId="77777777" w:rsidTr="002B67D9">
        <w:tc>
          <w:tcPr>
            <w:tcW w:w="4508" w:type="dxa"/>
          </w:tcPr>
          <w:p w14:paraId="56B4D8F6" w14:textId="747741F8" w:rsidR="003A7A2B" w:rsidRPr="00B12C7B" w:rsidRDefault="00441C71" w:rsidP="00B12C7B">
            <w:pPr>
              <w:rPr>
                <w:rFonts w:asciiTheme="minorHAnsi" w:hAnsiTheme="minorHAnsi"/>
                <w:b/>
                <w:bCs/>
                <w:color w:val="FF0000"/>
              </w:rPr>
            </w:pPr>
            <w:r w:rsidRPr="00B12C7B">
              <w:rPr>
                <w:rFonts w:asciiTheme="minorHAnsi" w:hAnsiTheme="minorHAnsi"/>
                <w:b/>
                <w:bCs/>
                <w:color w:val="FF0000"/>
              </w:rPr>
              <w:t>Member of school’s SLT with responsibility for allergy safety</w:t>
            </w:r>
            <w:r w:rsidR="003A7A2B" w:rsidRPr="00B12C7B">
              <w:rPr>
                <w:rFonts w:asciiTheme="minorHAnsi" w:hAnsiTheme="minorHAnsi"/>
                <w:b/>
                <w:bCs/>
                <w:color w:val="FF0000"/>
              </w:rPr>
              <w:t>:</w:t>
            </w:r>
          </w:p>
        </w:tc>
        <w:tc>
          <w:tcPr>
            <w:tcW w:w="4508" w:type="dxa"/>
          </w:tcPr>
          <w:p w14:paraId="1544864B" w14:textId="77777777" w:rsidR="003A7A2B" w:rsidRDefault="00AE272C" w:rsidP="00B12C7B">
            <w:pPr>
              <w:rPr>
                <w:rFonts w:asciiTheme="minorHAnsi" w:hAnsiTheme="minorHAnsi"/>
                <w:color w:val="FF0000"/>
              </w:rPr>
            </w:pPr>
            <w:r>
              <w:rPr>
                <w:rFonts w:asciiTheme="minorHAnsi" w:hAnsiTheme="minorHAnsi"/>
                <w:color w:val="FF0000"/>
              </w:rPr>
              <w:t>Aimee Cable – Warren school</w:t>
            </w:r>
          </w:p>
          <w:p w14:paraId="72F444EF" w14:textId="28A7E7F0" w:rsidR="00AE272C" w:rsidRPr="00B12C7B" w:rsidRDefault="00070DFC" w:rsidP="00B12C7B">
            <w:pPr>
              <w:rPr>
                <w:rFonts w:asciiTheme="minorHAnsi" w:hAnsiTheme="minorHAnsi"/>
                <w:color w:val="FF0000"/>
              </w:rPr>
            </w:pPr>
            <w:r>
              <w:rPr>
                <w:rFonts w:asciiTheme="minorHAnsi" w:hAnsiTheme="minorHAnsi"/>
                <w:color w:val="FF0000"/>
              </w:rPr>
              <w:t xml:space="preserve">Kate Binding – Warren Lodge </w:t>
            </w:r>
          </w:p>
        </w:tc>
      </w:tr>
    </w:tbl>
    <w:p w14:paraId="45142FFC" w14:textId="77777777" w:rsidR="001B4D52" w:rsidRDefault="001B4D52" w:rsidP="00B12C7B">
      <w:pPr>
        <w:spacing w:after="0" w:line="240" w:lineRule="auto"/>
        <w:rPr>
          <w:rFonts w:asciiTheme="minorHAnsi" w:hAnsiTheme="minorHAnsi"/>
        </w:rPr>
      </w:pPr>
    </w:p>
    <w:p w14:paraId="40601122" w14:textId="77777777" w:rsidR="00B12C7B" w:rsidRPr="00B12C7B" w:rsidRDefault="00B12C7B" w:rsidP="00B12C7B">
      <w:pPr>
        <w:spacing w:after="0" w:line="240" w:lineRule="auto"/>
        <w:rPr>
          <w:rFonts w:asciiTheme="minorHAnsi" w:hAnsiTheme="minorHAnsi"/>
        </w:rPr>
      </w:pPr>
    </w:p>
    <w:p w14:paraId="4F0BF68D" w14:textId="46A9A99B" w:rsidR="00241762" w:rsidRPr="00B12C7B" w:rsidRDefault="00DE0856" w:rsidP="00B12C7B">
      <w:pPr>
        <w:spacing w:after="0" w:line="240" w:lineRule="auto"/>
        <w:rPr>
          <w:rFonts w:asciiTheme="minorHAnsi" w:hAnsiTheme="minorHAnsi"/>
          <w:b/>
          <w:bCs/>
        </w:rPr>
      </w:pPr>
      <w:r w:rsidRPr="00B12C7B">
        <w:rPr>
          <w:rFonts w:asciiTheme="minorHAnsi" w:hAnsiTheme="minorHAnsi"/>
          <w:b/>
          <w:bCs/>
        </w:rPr>
        <w:t>Background</w:t>
      </w:r>
    </w:p>
    <w:p w14:paraId="264B968A" w14:textId="27C92FE6" w:rsidR="00DE0856" w:rsidRDefault="00DE0856" w:rsidP="00B12C7B">
      <w:pPr>
        <w:spacing w:after="0" w:line="240" w:lineRule="auto"/>
        <w:rPr>
          <w:rFonts w:asciiTheme="minorHAnsi" w:hAnsiTheme="minorHAnsi"/>
        </w:rPr>
      </w:pPr>
      <w:r w:rsidRPr="00B12C7B">
        <w:rPr>
          <w:rFonts w:asciiTheme="minorHAnsi" w:hAnsiTheme="minorHAnsi"/>
        </w:rPr>
        <w:t xml:space="preserve">The school </w:t>
      </w:r>
      <w:r w:rsidR="00D71269" w:rsidRPr="00B12C7B">
        <w:rPr>
          <w:rFonts w:asciiTheme="minorHAnsi" w:hAnsiTheme="minorHAnsi"/>
        </w:rPr>
        <w:t>acknowledges its responsibilit</w:t>
      </w:r>
      <w:r w:rsidR="00A17156" w:rsidRPr="00B12C7B">
        <w:rPr>
          <w:rFonts w:asciiTheme="minorHAnsi" w:hAnsiTheme="minorHAnsi"/>
        </w:rPr>
        <w:t>y</w:t>
      </w:r>
      <w:r w:rsidR="00D71269" w:rsidRPr="00B12C7B">
        <w:rPr>
          <w:rFonts w:asciiTheme="minorHAnsi" w:hAnsiTheme="minorHAnsi"/>
        </w:rPr>
        <w:t xml:space="preserve"> under the Children’s Wellbeing and Schools Act 2026</w:t>
      </w:r>
      <w:r w:rsidR="00A17156" w:rsidRPr="00B12C7B">
        <w:rPr>
          <w:rFonts w:asciiTheme="minorHAnsi" w:hAnsiTheme="minorHAnsi"/>
        </w:rPr>
        <w:t xml:space="preserve"> to have an allergy safety policy.</w:t>
      </w:r>
    </w:p>
    <w:p w14:paraId="60FA1E2C" w14:textId="77777777" w:rsidR="00B12C7B" w:rsidRPr="00B12C7B" w:rsidRDefault="00B12C7B" w:rsidP="00B12C7B">
      <w:pPr>
        <w:spacing w:after="0" w:line="240" w:lineRule="auto"/>
        <w:rPr>
          <w:rFonts w:asciiTheme="minorHAnsi" w:hAnsiTheme="minorHAnsi"/>
        </w:rPr>
      </w:pPr>
    </w:p>
    <w:p w14:paraId="5768E0A1" w14:textId="68E3F2C6" w:rsidR="00C417C0" w:rsidRPr="00B12C7B" w:rsidRDefault="00871921" w:rsidP="00B12C7B">
      <w:pPr>
        <w:spacing w:after="0" w:line="240" w:lineRule="auto"/>
        <w:rPr>
          <w:rFonts w:asciiTheme="minorHAnsi" w:hAnsiTheme="minorHAnsi"/>
        </w:rPr>
      </w:pPr>
      <w:r w:rsidRPr="00B12C7B">
        <w:rPr>
          <w:rFonts w:asciiTheme="minorHAnsi" w:hAnsiTheme="minorHAnsi"/>
        </w:rPr>
        <w:t xml:space="preserve">This policy sets out how the school will ensure pupils </w:t>
      </w:r>
      <w:r w:rsidR="00424760" w:rsidRPr="00B12C7B">
        <w:rPr>
          <w:rFonts w:asciiTheme="minorHAnsi" w:hAnsiTheme="minorHAnsi"/>
        </w:rPr>
        <w:t>with</w:t>
      </w:r>
      <w:r w:rsidRPr="00B12C7B">
        <w:rPr>
          <w:rFonts w:asciiTheme="minorHAnsi" w:hAnsiTheme="minorHAnsi"/>
        </w:rPr>
        <w:t xml:space="preserve"> an allergy </w:t>
      </w:r>
      <w:r w:rsidR="00F727B5" w:rsidRPr="00B12C7B">
        <w:rPr>
          <w:rFonts w:asciiTheme="minorHAnsi" w:hAnsiTheme="minorHAnsi"/>
        </w:rPr>
        <w:t xml:space="preserve">are </w:t>
      </w:r>
      <w:r w:rsidRPr="00B12C7B">
        <w:rPr>
          <w:rFonts w:asciiTheme="minorHAnsi" w:hAnsiTheme="minorHAnsi"/>
        </w:rPr>
        <w:t>a</w:t>
      </w:r>
      <w:r w:rsidR="00424760" w:rsidRPr="00B12C7B">
        <w:rPr>
          <w:rFonts w:asciiTheme="minorHAnsi" w:hAnsiTheme="minorHAnsi"/>
        </w:rPr>
        <w:t xml:space="preserve">ble to attend </w:t>
      </w:r>
      <w:r w:rsidR="000016B6" w:rsidRPr="00B12C7B">
        <w:rPr>
          <w:rFonts w:asciiTheme="minorHAnsi" w:hAnsiTheme="minorHAnsi"/>
        </w:rPr>
        <w:t xml:space="preserve">and </w:t>
      </w:r>
      <w:r w:rsidR="00EB19A3" w:rsidRPr="00B12C7B">
        <w:rPr>
          <w:rFonts w:asciiTheme="minorHAnsi" w:hAnsiTheme="minorHAnsi"/>
        </w:rPr>
        <w:t>p</w:t>
      </w:r>
      <w:r w:rsidR="000016B6" w:rsidRPr="00B12C7B">
        <w:rPr>
          <w:rFonts w:asciiTheme="minorHAnsi" w:hAnsiTheme="minorHAnsi"/>
        </w:rPr>
        <w:t xml:space="preserve">articipate in school </w:t>
      </w:r>
      <w:r w:rsidR="00A551C6" w:rsidRPr="00B12C7B">
        <w:rPr>
          <w:rFonts w:asciiTheme="minorHAnsi" w:hAnsiTheme="minorHAnsi"/>
        </w:rPr>
        <w:t xml:space="preserve">life </w:t>
      </w:r>
      <w:r w:rsidR="000016B6" w:rsidRPr="00B12C7B">
        <w:rPr>
          <w:rFonts w:asciiTheme="minorHAnsi" w:hAnsiTheme="minorHAnsi"/>
        </w:rPr>
        <w:t>as fully as possible</w:t>
      </w:r>
      <w:r w:rsidR="00F727B5" w:rsidRPr="00B12C7B">
        <w:rPr>
          <w:rFonts w:asciiTheme="minorHAnsi" w:hAnsiTheme="minorHAnsi"/>
        </w:rPr>
        <w:t>.</w:t>
      </w:r>
    </w:p>
    <w:p w14:paraId="70BFAB94" w14:textId="77777777" w:rsidR="00241762" w:rsidRPr="00B12C7B" w:rsidRDefault="00241762" w:rsidP="00B12C7B">
      <w:pPr>
        <w:spacing w:after="0" w:line="240" w:lineRule="auto"/>
        <w:rPr>
          <w:rFonts w:asciiTheme="minorHAnsi" w:hAnsiTheme="minorHAnsi"/>
        </w:rPr>
      </w:pPr>
    </w:p>
    <w:p w14:paraId="5F84227E" w14:textId="1EA5861A" w:rsidR="00B831AB" w:rsidRPr="00B12C7B" w:rsidRDefault="00096B27" w:rsidP="00B12C7B">
      <w:pPr>
        <w:spacing w:after="0" w:line="240" w:lineRule="auto"/>
        <w:rPr>
          <w:rFonts w:asciiTheme="minorHAnsi" w:hAnsiTheme="minorHAnsi"/>
          <w:b/>
          <w:bCs/>
        </w:rPr>
      </w:pPr>
      <w:r w:rsidRPr="00B12C7B">
        <w:rPr>
          <w:rFonts w:asciiTheme="minorHAnsi" w:hAnsiTheme="minorHAnsi"/>
          <w:b/>
          <w:bCs/>
        </w:rPr>
        <w:t>Responsibilities</w:t>
      </w:r>
    </w:p>
    <w:p w14:paraId="29B08399" w14:textId="5D1BD2E3" w:rsidR="00096B27" w:rsidRDefault="00BD6CD8" w:rsidP="00B12C7B">
      <w:pPr>
        <w:spacing w:after="0" w:line="240" w:lineRule="auto"/>
        <w:rPr>
          <w:rFonts w:asciiTheme="minorHAnsi" w:hAnsiTheme="minorHAnsi"/>
        </w:rPr>
      </w:pPr>
      <w:r w:rsidRPr="00B12C7B">
        <w:rPr>
          <w:rFonts w:asciiTheme="minorHAnsi" w:hAnsiTheme="minorHAnsi"/>
        </w:rPr>
        <w:t xml:space="preserve">The school will appoint a member of its Senior Leadership Team to have </w:t>
      </w:r>
      <w:r w:rsidR="00096B27" w:rsidRPr="00B12C7B">
        <w:rPr>
          <w:rFonts w:asciiTheme="minorHAnsi" w:hAnsiTheme="minorHAnsi"/>
        </w:rPr>
        <w:t>responsibility for allergy safety</w:t>
      </w:r>
      <w:r w:rsidR="00E741CE" w:rsidRPr="00B12C7B">
        <w:rPr>
          <w:rFonts w:asciiTheme="minorHAnsi" w:hAnsiTheme="minorHAnsi"/>
        </w:rPr>
        <w:t xml:space="preserve"> at the school</w:t>
      </w:r>
      <w:r w:rsidR="00096B27" w:rsidRPr="00B12C7B">
        <w:rPr>
          <w:rFonts w:asciiTheme="minorHAnsi" w:hAnsiTheme="minorHAnsi"/>
        </w:rPr>
        <w:t xml:space="preserve">, including driving the implementation of the allergy safety policy and contributing to or leading review of the policy.  </w:t>
      </w:r>
    </w:p>
    <w:p w14:paraId="05F9A3C1" w14:textId="77777777" w:rsidR="00B12C7B" w:rsidRPr="00B12C7B" w:rsidRDefault="00B12C7B" w:rsidP="00B12C7B">
      <w:pPr>
        <w:spacing w:after="0" w:line="240" w:lineRule="auto"/>
        <w:rPr>
          <w:rFonts w:asciiTheme="minorHAnsi" w:hAnsiTheme="minorHAnsi"/>
        </w:rPr>
      </w:pPr>
    </w:p>
    <w:p w14:paraId="4D049E0A" w14:textId="542673A3" w:rsidR="002C4831" w:rsidRDefault="00725C72" w:rsidP="00B12C7B">
      <w:pPr>
        <w:spacing w:after="0" w:line="240" w:lineRule="auto"/>
        <w:rPr>
          <w:rFonts w:asciiTheme="minorHAnsi" w:hAnsiTheme="minorHAnsi"/>
        </w:rPr>
      </w:pPr>
      <w:r w:rsidRPr="00B12C7B">
        <w:rPr>
          <w:rFonts w:asciiTheme="minorHAnsi" w:hAnsiTheme="minorHAnsi"/>
        </w:rPr>
        <w:t xml:space="preserve">The appointed individual will apply in school the guidance given in </w:t>
      </w:r>
      <w:hyperlink r:id="rId7" w:history="1">
        <w:r w:rsidR="000A1B22" w:rsidRPr="00B12C7B">
          <w:rPr>
            <w:rStyle w:val="Hyperlink"/>
            <w:rFonts w:asciiTheme="minorHAnsi" w:hAnsiTheme="minorHAnsi"/>
          </w:rPr>
          <w:t>Allergy safety in schools</w:t>
        </w:r>
      </w:hyperlink>
      <w:r w:rsidR="000A1B22" w:rsidRPr="00B12C7B">
        <w:rPr>
          <w:rFonts w:asciiTheme="minorHAnsi" w:hAnsiTheme="minorHAnsi"/>
        </w:rPr>
        <w:t>, published by the Department for Education in July 2026.</w:t>
      </w:r>
    </w:p>
    <w:p w14:paraId="42E0A8C5" w14:textId="77777777" w:rsidR="00B12C7B" w:rsidRPr="00B12C7B" w:rsidRDefault="00B12C7B" w:rsidP="00B12C7B">
      <w:pPr>
        <w:spacing w:after="0" w:line="240" w:lineRule="auto"/>
        <w:rPr>
          <w:rFonts w:asciiTheme="minorHAnsi" w:hAnsiTheme="minorHAnsi"/>
        </w:rPr>
      </w:pPr>
    </w:p>
    <w:p w14:paraId="44E3C40B" w14:textId="5DE59F36" w:rsidR="00220631" w:rsidRPr="00B12C7B" w:rsidRDefault="004767A7" w:rsidP="00B12C7B">
      <w:pPr>
        <w:spacing w:after="0" w:line="240" w:lineRule="auto"/>
        <w:rPr>
          <w:rFonts w:asciiTheme="minorHAnsi" w:hAnsiTheme="minorHAnsi"/>
        </w:rPr>
      </w:pPr>
      <w:r w:rsidRPr="00B12C7B">
        <w:rPr>
          <w:rFonts w:asciiTheme="minorHAnsi" w:hAnsiTheme="minorHAnsi"/>
        </w:rPr>
        <w:t>All staff should</w:t>
      </w:r>
      <w:r w:rsidR="00DF6C53" w:rsidRPr="00B12C7B">
        <w:rPr>
          <w:rFonts w:asciiTheme="minorHAnsi" w:hAnsiTheme="minorHAnsi"/>
        </w:rPr>
        <w:t xml:space="preserve"> be aware of the specific needs of pupils in their care and </w:t>
      </w:r>
      <w:r w:rsidRPr="00B12C7B">
        <w:rPr>
          <w:rFonts w:asciiTheme="minorHAnsi" w:hAnsiTheme="minorHAnsi"/>
        </w:rPr>
        <w:t>be able to recognise signs of severe allergic reaction</w:t>
      </w:r>
      <w:r w:rsidR="00887454" w:rsidRPr="00B12C7B">
        <w:rPr>
          <w:rFonts w:asciiTheme="minorHAnsi" w:hAnsiTheme="minorHAnsi"/>
        </w:rPr>
        <w:t xml:space="preserve"> and anaphylaxis and know what to do in an emergency.</w:t>
      </w:r>
    </w:p>
    <w:p w14:paraId="2693F0A6" w14:textId="77777777" w:rsidR="004C4B61" w:rsidRPr="00B12C7B" w:rsidRDefault="004C4B61" w:rsidP="00B12C7B">
      <w:pPr>
        <w:spacing w:after="0" w:line="240" w:lineRule="auto"/>
        <w:rPr>
          <w:rFonts w:asciiTheme="minorHAnsi" w:hAnsiTheme="minorHAnsi"/>
        </w:rPr>
      </w:pPr>
    </w:p>
    <w:p w14:paraId="225BAEE5" w14:textId="0CD7C4B3" w:rsidR="004C4B61" w:rsidRPr="00B12C7B" w:rsidRDefault="004C4B61" w:rsidP="00B12C7B">
      <w:pPr>
        <w:spacing w:after="0" w:line="240" w:lineRule="auto"/>
        <w:rPr>
          <w:rFonts w:asciiTheme="minorHAnsi" w:hAnsiTheme="minorHAnsi"/>
          <w:b/>
          <w:bCs/>
        </w:rPr>
      </w:pPr>
      <w:r w:rsidRPr="00B12C7B">
        <w:rPr>
          <w:rFonts w:asciiTheme="minorHAnsi" w:hAnsiTheme="minorHAnsi"/>
          <w:b/>
          <w:bCs/>
        </w:rPr>
        <w:t>Policy review</w:t>
      </w:r>
    </w:p>
    <w:p w14:paraId="751AA5E9" w14:textId="1F18FBA9" w:rsidR="004C4B61" w:rsidRDefault="004C4B61" w:rsidP="00B12C7B">
      <w:pPr>
        <w:spacing w:after="0" w:line="240" w:lineRule="auto"/>
        <w:rPr>
          <w:rFonts w:asciiTheme="minorHAnsi" w:hAnsiTheme="minorHAnsi"/>
        </w:rPr>
      </w:pPr>
      <w:r w:rsidRPr="00B12C7B">
        <w:rPr>
          <w:rFonts w:asciiTheme="minorHAnsi" w:hAnsiTheme="minorHAnsi"/>
        </w:rPr>
        <w:t>Th</w:t>
      </w:r>
      <w:r w:rsidR="00432F3B" w:rsidRPr="00B12C7B">
        <w:rPr>
          <w:rFonts w:asciiTheme="minorHAnsi" w:hAnsiTheme="minorHAnsi"/>
        </w:rPr>
        <w:t>is</w:t>
      </w:r>
      <w:r w:rsidRPr="00B12C7B">
        <w:rPr>
          <w:rFonts w:asciiTheme="minorHAnsi" w:hAnsiTheme="minorHAnsi"/>
        </w:rPr>
        <w:t xml:space="preserve"> policy will be re</w:t>
      </w:r>
      <w:r w:rsidR="00432F3B" w:rsidRPr="00B12C7B">
        <w:rPr>
          <w:rFonts w:asciiTheme="minorHAnsi" w:hAnsiTheme="minorHAnsi"/>
        </w:rPr>
        <w:t>viewed at least annually</w:t>
      </w:r>
      <w:r w:rsidR="005A6D3E" w:rsidRPr="00B12C7B">
        <w:rPr>
          <w:rFonts w:asciiTheme="minorHAnsi" w:hAnsiTheme="minorHAnsi"/>
        </w:rPr>
        <w:t xml:space="preserve">. It should be reviewed earlier if </w:t>
      </w:r>
      <w:r w:rsidR="0030433D" w:rsidRPr="00B12C7B">
        <w:rPr>
          <w:rFonts w:asciiTheme="minorHAnsi" w:hAnsiTheme="minorHAnsi"/>
        </w:rPr>
        <w:t xml:space="preserve">an </w:t>
      </w:r>
      <w:r w:rsidR="00886BF9" w:rsidRPr="00B12C7B">
        <w:rPr>
          <w:rFonts w:asciiTheme="minorHAnsi" w:hAnsiTheme="minorHAnsi"/>
        </w:rPr>
        <w:t>incident</w:t>
      </w:r>
      <w:r w:rsidR="0030433D" w:rsidRPr="00B12C7B">
        <w:rPr>
          <w:rFonts w:asciiTheme="minorHAnsi" w:hAnsiTheme="minorHAnsi"/>
        </w:rPr>
        <w:t xml:space="preserve"> or change or circumstances need to be reflected</w:t>
      </w:r>
      <w:r w:rsidR="00886BF9" w:rsidRPr="00B12C7B">
        <w:rPr>
          <w:rFonts w:asciiTheme="minorHAnsi" w:hAnsiTheme="minorHAnsi"/>
        </w:rPr>
        <w:t>.</w:t>
      </w:r>
    </w:p>
    <w:p w14:paraId="776630B6" w14:textId="77777777" w:rsidR="00B12C7B" w:rsidRPr="00B12C7B" w:rsidRDefault="00B12C7B" w:rsidP="00B12C7B">
      <w:pPr>
        <w:spacing w:after="0" w:line="240" w:lineRule="auto"/>
        <w:rPr>
          <w:rFonts w:asciiTheme="minorHAnsi" w:hAnsiTheme="minorHAnsi"/>
        </w:rPr>
      </w:pPr>
    </w:p>
    <w:p w14:paraId="06C725A9" w14:textId="71C726A4" w:rsidR="004F46D0" w:rsidRPr="00B12C7B" w:rsidRDefault="00B66940" w:rsidP="00B12C7B">
      <w:pPr>
        <w:spacing w:after="0" w:line="240" w:lineRule="auto"/>
        <w:rPr>
          <w:rFonts w:asciiTheme="minorHAnsi" w:hAnsiTheme="minorHAnsi"/>
        </w:rPr>
      </w:pPr>
      <w:r w:rsidRPr="00B12C7B">
        <w:rPr>
          <w:rFonts w:asciiTheme="minorHAnsi" w:hAnsiTheme="minorHAnsi"/>
        </w:rPr>
        <w:t>Where appropriate, individuals with allergies will be encouraged to contribute to the development and review of this policy.</w:t>
      </w:r>
    </w:p>
    <w:p w14:paraId="0FADE946" w14:textId="77777777" w:rsidR="00C50971" w:rsidRPr="00B12C7B" w:rsidRDefault="00C50971" w:rsidP="00B12C7B">
      <w:pPr>
        <w:spacing w:after="0" w:line="240" w:lineRule="auto"/>
        <w:rPr>
          <w:rFonts w:asciiTheme="minorHAnsi" w:hAnsiTheme="minorHAnsi"/>
        </w:rPr>
      </w:pPr>
    </w:p>
    <w:p w14:paraId="72BC8F60" w14:textId="394FC85F" w:rsidR="00C50971" w:rsidRPr="00B12C7B" w:rsidRDefault="005139B9" w:rsidP="00B12C7B">
      <w:pPr>
        <w:spacing w:after="0" w:line="240" w:lineRule="auto"/>
        <w:rPr>
          <w:rFonts w:asciiTheme="minorHAnsi" w:hAnsiTheme="minorHAnsi"/>
          <w:b/>
          <w:bCs/>
        </w:rPr>
      </w:pPr>
      <w:r w:rsidRPr="00B12C7B">
        <w:rPr>
          <w:rFonts w:asciiTheme="minorHAnsi" w:hAnsiTheme="minorHAnsi"/>
          <w:b/>
          <w:bCs/>
        </w:rPr>
        <w:t>Policy visibility</w:t>
      </w:r>
    </w:p>
    <w:p w14:paraId="623288FF" w14:textId="01746478" w:rsidR="005139B9" w:rsidRPr="00B12C7B" w:rsidRDefault="005139B9" w:rsidP="00B12C7B">
      <w:pPr>
        <w:spacing w:after="0" w:line="240" w:lineRule="auto"/>
        <w:rPr>
          <w:rFonts w:asciiTheme="minorHAnsi" w:hAnsiTheme="minorHAnsi"/>
        </w:rPr>
      </w:pPr>
      <w:r w:rsidRPr="00B12C7B">
        <w:rPr>
          <w:rFonts w:asciiTheme="minorHAnsi" w:hAnsiTheme="minorHAnsi"/>
        </w:rPr>
        <w:t>This policy will be made available to staff and parents by publishing it on the school’s website and providing hard copies on request.</w:t>
      </w:r>
    </w:p>
    <w:p w14:paraId="2E6E51E0" w14:textId="77777777" w:rsidR="008A6201" w:rsidRPr="00B12C7B" w:rsidRDefault="008A6201" w:rsidP="00B12C7B">
      <w:pPr>
        <w:spacing w:after="0" w:line="240" w:lineRule="auto"/>
        <w:rPr>
          <w:rFonts w:asciiTheme="minorHAnsi" w:hAnsiTheme="minorHAnsi"/>
        </w:rPr>
      </w:pPr>
    </w:p>
    <w:p w14:paraId="57A11C80" w14:textId="5947D3DE" w:rsidR="00327B3A" w:rsidRPr="00B12C7B" w:rsidRDefault="00327B3A" w:rsidP="00B12C7B">
      <w:pPr>
        <w:spacing w:after="0" w:line="240" w:lineRule="auto"/>
        <w:rPr>
          <w:rFonts w:asciiTheme="minorHAnsi" w:hAnsiTheme="minorHAnsi"/>
          <w:b/>
          <w:bCs/>
          <w:u w:val="single"/>
        </w:rPr>
      </w:pPr>
      <w:r w:rsidRPr="00B12C7B">
        <w:rPr>
          <w:rFonts w:asciiTheme="minorHAnsi" w:hAnsiTheme="minorHAnsi"/>
          <w:b/>
          <w:bCs/>
          <w:u w:val="single"/>
        </w:rPr>
        <w:t>Culture</w:t>
      </w:r>
    </w:p>
    <w:p w14:paraId="116752CF" w14:textId="5E4D541F" w:rsidR="00327B3A" w:rsidRPr="00B12C7B" w:rsidRDefault="00327B3A" w:rsidP="00B12C7B">
      <w:pPr>
        <w:spacing w:after="0" w:line="240" w:lineRule="auto"/>
        <w:rPr>
          <w:rFonts w:asciiTheme="minorHAnsi" w:hAnsiTheme="minorHAnsi"/>
          <w:b/>
          <w:bCs/>
        </w:rPr>
      </w:pPr>
      <w:r w:rsidRPr="00B12C7B">
        <w:rPr>
          <w:rFonts w:asciiTheme="minorHAnsi" w:hAnsiTheme="minorHAnsi"/>
          <w:b/>
          <w:bCs/>
        </w:rPr>
        <w:t>Awareness training</w:t>
      </w:r>
    </w:p>
    <w:p w14:paraId="60036A9B" w14:textId="77777777" w:rsidR="00F776FE" w:rsidRPr="00B12C7B" w:rsidRDefault="004454F9" w:rsidP="00B12C7B">
      <w:pPr>
        <w:spacing w:after="0" w:line="240" w:lineRule="auto"/>
        <w:rPr>
          <w:rFonts w:asciiTheme="minorHAnsi" w:hAnsiTheme="minorHAnsi"/>
        </w:rPr>
      </w:pPr>
      <w:r w:rsidRPr="00B12C7B">
        <w:rPr>
          <w:rFonts w:asciiTheme="minorHAnsi" w:hAnsiTheme="minorHAnsi"/>
        </w:rPr>
        <w:t>S</w:t>
      </w:r>
      <w:r w:rsidR="009A5576" w:rsidRPr="00B12C7B">
        <w:rPr>
          <w:rFonts w:asciiTheme="minorHAnsi" w:hAnsiTheme="minorHAnsi"/>
        </w:rPr>
        <w:t xml:space="preserve">chool staff will be trained in allergy awareness and emergency response, at least annually. </w:t>
      </w:r>
    </w:p>
    <w:p w14:paraId="139C355D" w14:textId="54CAA666" w:rsidR="009A5576" w:rsidRDefault="003424EF" w:rsidP="00B12C7B">
      <w:pPr>
        <w:spacing w:after="0" w:line="240" w:lineRule="auto"/>
        <w:rPr>
          <w:rFonts w:asciiTheme="minorHAnsi" w:hAnsiTheme="minorHAnsi"/>
        </w:rPr>
      </w:pPr>
      <w:r w:rsidRPr="00B12C7B">
        <w:rPr>
          <w:rFonts w:asciiTheme="minorHAnsi" w:hAnsiTheme="minorHAnsi"/>
        </w:rPr>
        <w:t>Training will be given to a</w:t>
      </w:r>
      <w:r w:rsidR="004454F9" w:rsidRPr="00B12C7B">
        <w:rPr>
          <w:rFonts w:asciiTheme="minorHAnsi" w:hAnsiTheme="minorHAnsi"/>
        </w:rPr>
        <w:t xml:space="preserve">ll staff </w:t>
      </w:r>
      <w:r w:rsidRPr="00B12C7B">
        <w:rPr>
          <w:rFonts w:asciiTheme="minorHAnsi" w:hAnsiTheme="minorHAnsi"/>
        </w:rPr>
        <w:t>likely to be on site</w:t>
      </w:r>
      <w:r w:rsidR="004454F9" w:rsidRPr="00B12C7B">
        <w:rPr>
          <w:rFonts w:asciiTheme="minorHAnsi" w:hAnsiTheme="minorHAnsi"/>
        </w:rPr>
        <w:t xml:space="preserve"> when pupils are </w:t>
      </w:r>
      <w:r w:rsidR="00D843E0" w:rsidRPr="00B12C7B">
        <w:rPr>
          <w:rFonts w:asciiTheme="minorHAnsi" w:hAnsiTheme="minorHAnsi"/>
        </w:rPr>
        <w:t>present</w:t>
      </w:r>
      <w:r w:rsidR="004454F9" w:rsidRPr="00B12C7B">
        <w:rPr>
          <w:rFonts w:asciiTheme="minorHAnsi" w:hAnsiTheme="minorHAnsi"/>
        </w:rPr>
        <w:t>. This includes permanent staff, temporary staff, peripatetic staff, agency workers</w:t>
      </w:r>
      <w:r w:rsidR="00945167" w:rsidRPr="00B12C7B">
        <w:rPr>
          <w:rFonts w:asciiTheme="minorHAnsi" w:hAnsiTheme="minorHAnsi"/>
        </w:rPr>
        <w:t xml:space="preserve">, </w:t>
      </w:r>
      <w:r w:rsidR="004454F9" w:rsidRPr="00B12C7B">
        <w:rPr>
          <w:rFonts w:asciiTheme="minorHAnsi" w:hAnsiTheme="minorHAnsi"/>
        </w:rPr>
        <w:t>regular volunteers</w:t>
      </w:r>
      <w:r w:rsidR="00945167" w:rsidRPr="00B12C7B">
        <w:rPr>
          <w:rFonts w:asciiTheme="minorHAnsi" w:hAnsiTheme="minorHAnsi"/>
        </w:rPr>
        <w:t>,</w:t>
      </w:r>
      <w:r w:rsidR="004454F9" w:rsidRPr="00B12C7B">
        <w:rPr>
          <w:rFonts w:asciiTheme="minorHAnsi" w:hAnsiTheme="minorHAnsi"/>
        </w:rPr>
        <w:t xml:space="preserve"> catering staff and </w:t>
      </w:r>
      <w:r w:rsidR="00402AF2" w:rsidRPr="00B12C7B">
        <w:rPr>
          <w:rFonts w:asciiTheme="minorHAnsi" w:hAnsiTheme="minorHAnsi"/>
        </w:rPr>
        <w:t>those supervising meals</w:t>
      </w:r>
      <w:r w:rsidR="004454F9" w:rsidRPr="00B12C7B">
        <w:rPr>
          <w:rFonts w:asciiTheme="minorHAnsi" w:hAnsiTheme="minorHAnsi"/>
        </w:rPr>
        <w:t xml:space="preserve"> or school clubs.</w:t>
      </w:r>
      <w:r w:rsidR="009A5576" w:rsidRPr="00B12C7B">
        <w:rPr>
          <w:rFonts w:asciiTheme="minorHAnsi" w:hAnsiTheme="minorHAnsi"/>
        </w:rPr>
        <w:t xml:space="preserve">  </w:t>
      </w:r>
    </w:p>
    <w:p w14:paraId="74823142" w14:textId="77777777" w:rsidR="00B12C7B" w:rsidRPr="00B12C7B" w:rsidRDefault="00B12C7B" w:rsidP="00B12C7B">
      <w:pPr>
        <w:spacing w:after="0" w:line="240" w:lineRule="auto"/>
        <w:rPr>
          <w:rFonts w:asciiTheme="minorHAnsi" w:hAnsiTheme="minorHAnsi"/>
        </w:rPr>
      </w:pPr>
    </w:p>
    <w:p w14:paraId="50639DFC" w14:textId="0CB40E5C" w:rsidR="00F776FE" w:rsidRPr="00B12C7B" w:rsidRDefault="003D7C0B" w:rsidP="00B12C7B">
      <w:pPr>
        <w:spacing w:after="0" w:line="240" w:lineRule="auto"/>
        <w:rPr>
          <w:rFonts w:asciiTheme="minorHAnsi" w:hAnsiTheme="minorHAnsi"/>
        </w:rPr>
      </w:pPr>
      <w:r w:rsidRPr="00B12C7B">
        <w:rPr>
          <w:rFonts w:asciiTheme="minorHAnsi" w:hAnsiTheme="minorHAnsi"/>
        </w:rPr>
        <w:t>Supply</w:t>
      </w:r>
      <w:r w:rsidR="002D6671" w:rsidRPr="00B12C7B">
        <w:rPr>
          <w:rFonts w:asciiTheme="minorHAnsi" w:hAnsiTheme="minorHAnsi"/>
        </w:rPr>
        <w:t xml:space="preserve"> and cover staff </w:t>
      </w:r>
      <w:r w:rsidR="00AE00F8" w:rsidRPr="00B12C7B">
        <w:rPr>
          <w:rFonts w:asciiTheme="minorHAnsi" w:hAnsiTheme="minorHAnsi"/>
        </w:rPr>
        <w:t>will need to demonstrate</w:t>
      </w:r>
      <w:r w:rsidR="00BF6FAC" w:rsidRPr="00B12C7B">
        <w:rPr>
          <w:rFonts w:asciiTheme="minorHAnsi" w:hAnsiTheme="minorHAnsi"/>
        </w:rPr>
        <w:t xml:space="preserve"> they have received appropriate training.</w:t>
      </w:r>
    </w:p>
    <w:p w14:paraId="6E0D9A19" w14:textId="2544C03E" w:rsidR="005F4F28" w:rsidRPr="00B12C7B" w:rsidRDefault="005F4F28" w:rsidP="00B12C7B">
      <w:pPr>
        <w:spacing w:after="0" w:line="240" w:lineRule="auto"/>
        <w:rPr>
          <w:rFonts w:asciiTheme="minorHAnsi" w:hAnsiTheme="minorHAnsi"/>
        </w:rPr>
      </w:pPr>
      <w:r w:rsidRPr="00B12C7B">
        <w:rPr>
          <w:rFonts w:asciiTheme="minorHAnsi" w:hAnsiTheme="minorHAnsi"/>
        </w:rPr>
        <w:t>Induction training for new staff will include allergy awareness and emergency response.</w:t>
      </w:r>
    </w:p>
    <w:p w14:paraId="45DC62DF" w14:textId="77777777" w:rsidR="008667A6" w:rsidRPr="00B12C7B" w:rsidRDefault="008667A6" w:rsidP="00B12C7B">
      <w:pPr>
        <w:spacing w:after="0" w:line="240" w:lineRule="auto"/>
        <w:rPr>
          <w:rFonts w:asciiTheme="minorHAnsi" w:hAnsiTheme="minorHAnsi"/>
        </w:rPr>
      </w:pPr>
    </w:p>
    <w:p w14:paraId="07966A6E" w14:textId="4FC059B8" w:rsidR="008667A6" w:rsidRPr="00B12C7B" w:rsidRDefault="008667A6" w:rsidP="00B12C7B">
      <w:pPr>
        <w:spacing w:after="0" w:line="240" w:lineRule="auto"/>
        <w:rPr>
          <w:rFonts w:asciiTheme="minorHAnsi" w:hAnsiTheme="minorHAnsi"/>
          <w:b/>
          <w:bCs/>
        </w:rPr>
      </w:pPr>
      <w:r w:rsidRPr="00B12C7B">
        <w:rPr>
          <w:rFonts w:asciiTheme="minorHAnsi" w:hAnsiTheme="minorHAnsi"/>
          <w:b/>
          <w:bCs/>
        </w:rPr>
        <w:lastRenderedPageBreak/>
        <w:t>Training content</w:t>
      </w:r>
    </w:p>
    <w:p w14:paraId="6C3DBDAD" w14:textId="61733511" w:rsidR="004A1EE6" w:rsidRPr="00B12C7B" w:rsidRDefault="004A1EE6" w:rsidP="00B12C7B">
      <w:pPr>
        <w:spacing w:after="0" w:line="240" w:lineRule="auto"/>
        <w:rPr>
          <w:rFonts w:asciiTheme="minorHAnsi" w:hAnsiTheme="minorHAnsi"/>
        </w:rPr>
      </w:pPr>
      <w:r w:rsidRPr="00B12C7B">
        <w:rPr>
          <w:rFonts w:asciiTheme="minorHAnsi" w:hAnsiTheme="minorHAnsi"/>
        </w:rPr>
        <w:t>The training will cover:</w:t>
      </w:r>
    </w:p>
    <w:p w14:paraId="64814ABA" w14:textId="1DB6919B" w:rsidR="00A551DA" w:rsidRPr="00B12C7B" w:rsidRDefault="00A551DA" w:rsidP="00B12C7B">
      <w:pPr>
        <w:pStyle w:val="ListParagraph"/>
        <w:numPr>
          <w:ilvl w:val="0"/>
          <w:numId w:val="2"/>
        </w:numPr>
        <w:spacing w:after="0" w:line="240" w:lineRule="auto"/>
        <w:rPr>
          <w:rFonts w:asciiTheme="minorHAnsi" w:hAnsiTheme="minorHAnsi"/>
        </w:rPr>
      </w:pPr>
      <w:r w:rsidRPr="00B12C7B">
        <w:rPr>
          <w:rFonts w:asciiTheme="minorHAnsi" w:hAnsiTheme="minorHAnsi"/>
        </w:rPr>
        <w:t>how to respond in an emergency (see below)</w:t>
      </w:r>
    </w:p>
    <w:p w14:paraId="3CEC25F0" w14:textId="40D813D7" w:rsidR="00C77A21" w:rsidRPr="00B12C7B" w:rsidRDefault="00C77A21" w:rsidP="00B12C7B">
      <w:pPr>
        <w:pStyle w:val="ListParagraph"/>
        <w:numPr>
          <w:ilvl w:val="0"/>
          <w:numId w:val="2"/>
        </w:numPr>
        <w:spacing w:after="0" w:line="240" w:lineRule="auto"/>
        <w:rPr>
          <w:rFonts w:asciiTheme="minorHAnsi" w:hAnsiTheme="minorHAnsi"/>
        </w:rPr>
      </w:pPr>
      <w:r w:rsidRPr="00B12C7B">
        <w:rPr>
          <w:rFonts w:asciiTheme="minorHAnsi" w:hAnsiTheme="minorHAnsi"/>
        </w:rPr>
        <w:t xml:space="preserve">the school’s </w:t>
      </w:r>
      <w:r w:rsidR="00E62919" w:rsidRPr="00B12C7B">
        <w:rPr>
          <w:rFonts w:asciiTheme="minorHAnsi" w:hAnsiTheme="minorHAnsi"/>
        </w:rPr>
        <w:t>allergy safety policy</w:t>
      </w:r>
    </w:p>
    <w:p w14:paraId="10DF5F34" w14:textId="70C584B7" w:rsidR="000F081C" w:rsidRPr="00B12C7B" w:rsidRDefault="000506B0" w:rsidP="00B12C7B">
      <w:pPr>
        <w:pStyle w:val="ListParagraph"/>
        <w:numPr>
          <w:ilvl w:val="0"/>
          <w:numId w:val="2"/>
        </w:numPr>
        <w:spacing w:after="0" w:line="240" w:lineRule="auto"/>
        <w:rPr>
          <w:rFonts w:asciiTheme="minorHAnsi" w:hAnsiTheme="minorHAnsi"/>
        </w:rPr>
      </w:pPr>
      <w:r w:rsidRPr="00B12C7B">
        <w:rPr>
          <w:rFonts w:asciiTheme="minorHAnsi" w:hAnsiTheme="minorHAnsi"/>
        </w:rPr>
        <w:t>the risks of allergies</w:t>
      </w:r>
    </w:p>
    <w:p w14:paraId="66976A16" w14:textId="77777777" w:rsidR="000F081C" w:rsidRPr="00B12C7B" w:rsidRDefault="000506B0" w:rsidP="00B12C7B">
      <w:pPr>
        <w:pStyle w:val="ListParagraph"/>
        <w:numPr>
          <w:ilvl w:val="0"/>
          <w:numId w:val="2"/>
        </w:numPr>
        <w:spacing w:after="0" w:line="240" w:lineRule="auto"/>
        <w:rPr>
          <w:rFonts w:asciiTheme="minorHAnsi" w:hAnsiTheme="minorHAnsi"/>
        </w:rPr>
      </w:pPr>
      <w:r w:rsidRPr="00B12C7B">
        <w:rPr>
          <w:rFonts w:asciiTheme="minorHAnsi" w:hAnsiTheme="minorHAnsi"/>
        </w:rPr>
        <w:t>how allergic reactions can occur</w:t>
      </w:r>
    </w:p>
    <w:p w14:paraId="484577AF" w14:textId="445AE654" w:rsidR="000506B0" w:rsidRPr="00B12C7B" w:rsidRDefault="000506B0" w:rsidP="00B12C7B">
      <w:pPr>
        <w:pStyle w:val="ListParagraph"/>
        <w:numPr>
          <w:ilvl w:val="0"/>
          <w:numId w:val="2"/>
        </w:numPr>
        <w:spacing w:after="0" w:line="240" w:lineRule="auto"/>
        <w:rPr>
          <w:rFonts w:asciiTheme="minorHAnsi" w:hAnsiTheme="minorHAnsi"/>
        </w:rPr>
      </w:pPr>
      <w:r w:rsidRPr="00B12C7B">
        <w:rPr>
          <w:rFonts w:asciiTheme="minorHAnsi" w:hAnsiTheme="minorHAnsi"/>
        </w:rPr>
        <w:t xml:space="preserve">how to manage </w:t>
      </w:r>
      <w:r w:rsidR="00D02FD4" w:rsidRPr="00B12C7B">
        <w:rPr>
          <w:rFonts w:asciiTheme="minorHAnsi" w:hAnsiTheme="minorHAnsi"/>
        </w:rPr>
        <w:t>allergy risk</w:t>
      </w:r>
    </w:p>
    <w:p w14:paraId="5BCEE3D3" w14:textId="25B80A9E" w:rsidR="00C87AD2" w:rsidRPr="00B12C7B" w:rsidRDefault="00C87AD2" w:rsidP="00B12C7B">
      <w:pPr>
        <w:pStyle w:val="ListParagraph"/>
        <w:numPr>
          <w:ilvl w:val="0"/>
          <w:numId w:val="2"/>
        </w:numPr>
        <w:spacing w:after="0" w:line="240" w:lineRule="auto"/>
        <w:rPr>
          <w:rFonts w:asciiTheme="minorHAnsi" w:hAnsiTheme="minorHAnsi"/>
        </w:rPr>
      </w:pPr>
      <w:r w:rsidRPr="00B12C7B">
        <w:rPr>
          <w:rFonts w:asciiTheme="minorHAnsi" w:hAnsiTheme="minorHAnsi"/>
        </w:rPr>
        <w:t>that allergy includes multiple conditions that can co-exist</w:t>
      </w:r>
    </w:p>
    <w:p w14:paraId="1CB059E0" w14:textId="6E0CF6D2" w:rsidR="00C87AD2" w:rsidRPr="00B12C7B" w:rsidRDefault="007F4248" w:rsidP="00B12C7B">
      <w:pPr>
        <w:pStyle w:val="ListParagraph"/>
        <w:numPr>
          <w:ilvl w:val="0"/>
          <w:numId w:val="2"/>
        </w:numPr>
        <w:spacing w:after="0" w:line="240" w:lineRule="auto"/>
        <w:rPr>
          <w:rFonts w:asciiTheme="minorHAnsi" w:hAnsiTheme="minorHAnsi"/>
        </w:rPr>
      </w:pPr>
      <w:r w:rsidRPr="00B12C7B">
        <w:rPr>
          <w:rFonts w:asciiTheme="minorHAnsi" w:hAnsiTheme="minorHAnsi"/>
        </w:rPr>
        <w:t>the difference between food allergy, coeliac disease and food intolerance</w:t>
      </w:r>
    </w:p>
    <w:p w14:paraId="000D5CA8" w14:textId="47C17E67" w:rsidR="00527C1B" w:rsidRPr="00B12C7B" w:rsidRDefault="00527C1B" w:rsidP="00B12C7B">
      <w:pPr>
        <w:pStyle w:val="ListParagraph"/>
        <w:numPr>
          <w:ilvl w:val="0"/>
          <w:numId w:val="2"/>
        </w:numPr>
        <w:spacing w:after="0" w:line="240" w:lineRule="auto"/>
        <w:rPr>
          <w:rFonts w:asciiTheme="minorHAnsi" w:hAnsiTheme="minorHAnsi"/>
        </w:rPr>
      </w:pPr>
      <w:r w:rsidRPr="00B12C7B">
        <w:rPr>
          <w:rFonts w:asciiTheme="minorHAnsi" w:hAnsiTheme="minorHAnsi"/>
        </w:rPr>
        <w:t>where to find information on allergy triggers</w:t>
      </w:r>
    </w:p>
    <w:p w14:paraId="15205230" w14:textId="04B6AD85" w:rsidR="007C52F2" w:rsidRPr="00B12C7B" w:rsidRDefault="007C52F2" w:rsidP="00B12C7B">
      <w:pPr>
        <w:pStyle w:val="ListParagraph"/>
        <w:numPr>
          <w:ilvl w:val="0"/>
          <w:numId w:val="2"/>
        </w:numPr>
        <w:spacing w:after="0" w:line="240" w:lineRule="auto"/>
        <w:rPr>
          <w:rFonts w:asciiTheme="minorHAnsi" w:hAnsiTheme="minorHAnsi"/>
        </w:rPr>
      </w:pPr>
      <w:r w:rsidRPr="00B12C7B">
        <w:rPr>
          <w:rFonts w:asciiTheme="minorHAnsi" w:hAnsiTheme="minorHAnsi"/>
        </w:rPr>
        <w:t>the range of symptoms of allergic reactions</w:t>
      </w:r>
    </w:p>
    <w:p w14:paraId="7949FE78" w14:textId="7CF1A37B" w:rsidR="002804A9" w:rsidRPr="00B12C7B" w:rsidRDefault="002804A9" w:rsidP="00B12C7B">
      <w:pPr>
        <w:pStyle w:val="ListParagraph"/>
        <w:numPr>
          <w:ilvl w:val="0"/>
          <w:numId w:val="2"/>
        </w:numPr>
        <w:spacing w:after="0" w:line="240" w:lineRule="auto"/>
        <w:rPr>
          <w:rFonts w:asciiTheme="minorHAnsi" w:hAnsiTheme="minorHAnsi"/>
        </w:rPr>
      </w:pPr>
      <w:r w:rsidRPr="00B12C7B">
        <w:rPr>
          <w:rFonts w:asciiTheme="minorHAnsi" w:hAnsiTheme="minorHAnsi"/>
        </w:rPr>
        <w:t>anaphylaxis and how to recognise it</w:t>
      </w:r>
    </w:p>
    <w:p w14:paraId="1472F793" w14:textId="51E2419F" w:rsidR="002F63C1" w:rsidRPr="00B12C7B" w:rsidRDefault="00C77A21" w:rsidP="00B12C7B">
      <w:pPr>
        <w:pStyle w:val="ListParagraph"/>
        <w:numPr>
          <w:ilvl w:val="0"/>
          <w:numId w:val="2"/>
        </w:numPr>
        <w:spacing w:after="0" w:line="240" w:lineRule="auto"/>
        <w:rPr>
          <w:rFonts w:asciiTheme="minorHAnsi" w:hAnsiTheme="minorHAnsi"/>
        </w:rPr>
      </w:pPr>
      <w:r w:rsidRPr="00B12C7B">
        <w:rPr>
          <w:rFonts w:asciiTheme="minorHAnsi" w:hAnsiTheme="minorHAnsi"/>
        </w:rPr>
        <w:t>how an allergy can impact a pupil’s wellbeing</w:t>
      </w:r>
    </w:p>
    <w:p w14:paraId="484587C4" w14:textId="6B2FD2EF" w:rsidR="00E62919" w:rsidRPr="00B12C7B" w:rsidRDefault="00E62919" w:rsidP="00B12C7B">
      <w:pPr>
        <w:pStyle w:val="ListParagraph"/>
        <w:numPr>
          <w:ilvl w:val="0"/>
          <w:numId w:val="2"/>
        </w:numPr>
        <w:spacing w:after="0" w:line="240" w:lineRule="auto"/>
        <w:rPr>
          <w:rFonts w:asciiTheme="minorHAnsi" w:hAnsiTheme="minorHAnsi"/>
        </w:rPr>
      </w:pPr>
      <w:r w:rsidRPr="00B12C7B">
        <w:rPr>
          <w:rFonts w:asciiTheme="minorHAnsi" w:hAnsiTheme="minorHAnsi"/>
        </w:rPr>
        <w:t>how to check if someone</w:t>
      </w:r>
      <w:r w:rsidR="00CB1B10" w:rsidRPr="00B12C7B">
        <w:rPr>
          <w:rFonts w:asciiTheme="minorHAnsi" w:hAnsiTheme="minorHAnsi"/>
        </w:rPr>
        <w:t xml:space="preserve"> has a recorded allergy and how to use an Allergy or Asthma Action Plan</w:t>
      </w:r>
    </w:p>
    <w:p w14:paraId="504A196D" w14:textId="232A4E32" w:rsidR="009E0555" w:rsidRPr="00B12C7B" w:rsidRDefault="007C10CC" w:rsidP="00B12C7B">
      <w:pPr>
        <w:pStyle w:val="ListParagraph"/>
        <w:numPr>
          <w:ilvl w:val="0"/>
          <w:numId w:val="2"/>
        </w:numPr>
        <w:spacing w:after="0" w:line="240" w:lineRule="auto"/>
        <w:rPr>
          <w:rFonts w:asciiTheme="minorHAnsi" w:hAnsiTheme="minorHAnsi"/>
        </w:rPr>
      </w:pPr>
      <w:r w:rsidRPr="00B12C7B">
        <w:rPr>
          <w:rFonts w:asciiTheme="minorHAnsi" w:hAnsiTheme="minorHAnsi"/>
        </w:rPr>
        <w:t>staff responsibilit</w:t>
      </w:r>
      <w:r w:rsidR="00A708CD" w:rsidRPr="00B12C7B">
        <w:rPr>
          <w:rFonts w:asciiTheme="minorHAnsi" w:hAnsiTheme="minorHAnsi"/>
        </w:rPr>
        <w:t>y to reduce the risk of</w:t>
      </w:r>
      <w:r w:rsidR="003F5179" w:rsidRPr="00B12C7B">
        <w:rPr>
          <w:rFonts w:asciiTheme="minorHAnsi" w:hAnsiTheme="minorHAnsi"/>
        </w:rPr>
        <w:t xml:space="preserve"> individuals with a known allergy </w:t>
      </w:r>
      <w:proofErr w:type="gramStart"/>
      <w:r w:rsidR="003F5179" w:rsidRPr="00B12C7B">
        <w:rPr>
          <w:rFonts w:asciiTheme="minorHAnsi" w:hAnsiTheme="minorHAnsi"/>
        </w:rPr>
        <w:t>coming into contact with</w:t>
      </w:r>
      <w:proofErr w:type="gramEnd"/>
      <w:r w:rsidR="00EE5730" w:rsidRPr="00B12C7B">
        <w:rPr>
          <w:rFonts w:asciiTheme="minorHAnsi" w:hAnsiTheme="minorHAnsi"/>
        </w:rPr>
        <w:t xml:space="preserve"> their known allergens</w:t>
      </w:r>
    </w:p>
    <w:p w14:paraId="3CCE2FBB" w14:textId="7ECA2885" w:rsidR="00CD2DC1" w:rsidRPr="00B12C7B" w:rsidRDefault="00CD2DC1" w:rsidP="00B12C7B">
      <w:pPr>
        <w:pStyle w:val="ListParagraph"/>
        <w:numPr>
          <w:ilvl w:val="0"/>
          <w:numId w:val="2"/>
        </w:numPr>
        <w:spacing w:after="0" w:line="240" w:lineRule="auto"/>
        <w:rPr>
          <w:rFonts w:asciiTheme="minorHAnsi" w:hAnsiTheme="minorHAnsi"/>
        </w:rPr>
      </w:pPr>
      <w:r w:rsidRPr="00B12C7B">
        <w:rPr>
          <w:rFonts w:asciiTheme="minorHAnsi" w:hAnsiTheme="minorHAnsi"/>
        </w:rPr>
        <w:t>how to report an allergic reaction or case of anaphyla</w:t>
      </w:r>
      <w:r w:rsidR="004031DE" w:rsidRPr="00B12C7B">
        <w:rPr>
          <w:rFonts w:asciiTheme="minorHAnsi" w:hAnsiTheme="minorHAnsi"/>
        </w:rPr>
        <w:t>xis, including near misses.</w:t>
      </w:r>
    </w:p>
    <w:p w14:paraId="780E181F" w14:textId="77777777" w:rsidR="004A1EE6" w:rsidRPr="00B12C7B" w:rsidRDefault="004A1EE6" w:rsidP="00B12C7B">
      <w:pPr>
        <w:spacing w:after="0" w:line="240" w:lineRule="auto"/>
        <w:rPr>
          <w:rFonts w:asciiTheme="minorHAnsi" w:hAnsiTheme="minorHAnsi"/>
        </w:rPr>
      </w:pPr>
    </w:p>
    <w:p w14:paraId="198D0D51" w14:textId="0D704C28" w:rsidR="00CF39C2" w:rsidRPr="00B12C7B" w:rsidRDefault="00E8484F" w:rsidP="00B12C7B">
      <w:pPr>
        <w:spacing w:after="0" w:line="240" w:lineRule="auto"/>
        <w:rPr>
          <w:rFonts w:asciiTheme="minorHAnsi" w:hAnsiTheme="minorHAnsi"/>
          <w:b/>
          <w:bCs/>
        </w:rPr>
      </w:pPr>
      <w:r w:rsidRPr="00B12C7B">
        <w:rPr>
          <w:rFonts w:asciiTheme="minorHAnsi" w:hAnsiTheme="minorHAnsi"/>
          <w:b/>
          <w:bCs/>
        </w:rPr>
        <w:t>Emergency response</w:t>
      </w:r>
      <w:r w:rsidR="006F6C20" w:rsidRPr="00B12C7B">
        <w:rPr>
          <w:rFonts w:asciiTheme="minorHAnsi" w:hAnsiTheme="minorHAnsi"/>
          <w:b/>
          <w:bCs/>
        </w:rPr>
        <w:t xml:space="preserve"> training</w:t>
      </w:r>
    </w:p>
    <w:p w14:paraId="5FA85E9D" w14:textId="777564BA" w:rsidR="006F6C20" w:rsidRPr="00B12C7B" w:rsidRDefault="004044B8" w:rsidP="00B12C7B">
      <w:pPr>
        <w:spacing w:after="0" w:line="240" w:lineRule="auto"/>
        <w:rPr>
          <w:rFonts w:asciiTheme="minorHAnsi" w:hAnsiTheme="minorHAnsi"/>
        </w:rPr>
      </w:pPr>
      <w:r w:rsidRPr="00B12C7B">
        <w:rPr>
          <w:rFonts w:asciiTheme="minorHAnsi" w:hAnsiTheme="minorHAnsi"/>
        </w:rPr>
        <w:t>The training will include:</w:t>
      </w:r>
    </w:p>
    <w:p w14:paraId="680EAB65" w14:textId="77777777" w:rsidR="00870268" w:rsidRPr="00B12C7B" w:rsidRDefault="004044B8" w:rsidP="00B12C7B">
      <w:pPr>
        <w:pStyle w:val="ListParagraph"/>
        <w:numPr>
          <w:ilvl w:val="0"/>
          <w:numId w:val="3"/>
        </w:numPr>
        <w:spacing w:after="0" w:line="240" w:lineRule="auto"/>
        <w:rPr>
          <w:rFonts w:asciiTheme="minorHAnsi" w:hAnsiTheme="minorHAnsi"/>
        </w:rPr>
      </w:pPr>
      <w:r w:rsidRPr="00B12C7B">
        <w:rPr>
          <w:rFonts w:asciiTheme="minorHAnsi" w:hAnsiTheme="minorHAnsi"/>
        </w:rPr>
        <w:t>calling emergency services and informing parents</w:t>
      </w:r>
    </w:p>
    <w:p w14:paraId="4FA253DC" w14:textId="77777777" w:rsidR="00870268" w:rsidRPr="00B12C7B" w:rsidRDefault="004044B8" w:rsidP="00B12C7B">
      <w:pPr>
        <w:pStyle w:val="ListParagraph"/>
        <w:numPr>
          <w:ilvl w:val="0"/>
          <w:numId w:val="3"/>
        </w:numPr>
        <w:spacing w:after="0" w:line="240" w:lineRule="auto"/>
        <w:rPr>
          <w:rFonts w:asciiTheme="minorHAnsi" w:hAnsiTheme="minorHAnsi"/>
        </w:rPr>
      </w:pPr>
      <w:r w:rsidRPr="00B12C7B">
        <w:rPr>
          <w:rFonts w:asciiTheme="minorHAnsi" w:hAnsiTheme="minorHAnsi"/>
        </w:rPr>
        <w:t>how to locate and administer emergency medication (adrenaline for anaphylaxis, asthma reliever inhaler for an asthma attack)</w:t>
      </w:r>
    </w:p>
    <w:p w14:paraId="19234707" w14:textId="06FB2AF5" w:rsidR="004044B8" w:rsidRPr="00B12C7B" w:rsidRDefault="004044B8" w:rsidP="00B12C7B">
      <w:pPr>
        <w:pStyle w:val="ListParagraph"/>
        <w:numPr>
          <w:ilvl w:val="0"/>
          <w:numId w:val="3"/>
        </w:numPr>
        <w:spacing w:after="0" w:line="240" w:lineRule="auto"/>
        <w:rPr>
          <w:rFonts w:asciiTheme="minorHAnsi" w:hAnsiTheme="minorHAnsi"/>
        </w:rPr>
      </w:pPr>
      <w:r w:rsidRPr="00B12C7B">
        <w:rPr>
          <w:rFonts w:asciiTheme="minorHAnsi" w:hAnsiTheme="minorHAnsi"/>
        </w:rPr>
        <w:t>training on how to use the medication/device in an emergency (whether prescribed to a given person or a school’s spare adrenaline devices)</w:t>
      </w:r>
    </w:p>
    <w:p w14:paraId="61F2ED66" w14:textId="77777777" w:rsidR="008A6201" w:rsidRPr="00B12C7B" w:rsidRDefault="008A6201" w:rsidP="00B12C7B">
      <w:pPr>
        <w:spacing w:after="0" w:line="240" w:lineRule="auto"/>
        <w:rPr>
          <w:rFonts w:asciiTheme="minorHAnsi" w:hAnsiTheme="minorHAnsi"/>
          <w:u w:val="single"/>
        </w:rPr>
      </w:pPr>
    </w:p>
    <w:p w14:paraId="0DAD7FD3" w14:textId="3397CF27" w:rsidR="00E8484F" w:rsidRPr="00B12C7B" w:rsidRDefault="00D840B2" w:rsidP="00B12C7B">
      <w:pPr>
        <w:spacing w:after="0" w:line="240" w:lineRule="auto"/>
        <w:rPr>
          <w:rFonts w:asciiTheme="minorHAnsi" w:hAnsiTheme="minorHAnsi"/>
          <w:b/>
          <w:bCs/>
        </w:rPr>
      </w:pPr>
      <w:r w:rsidRPr="00B12C7B">
        <w:rPr>
          <w:rFonts w:asciiTheme="minorHAnsi" w:hAnsiTheme="minorHAnsi"/>
          <w:b/>
          <w:bCs/>
        </w:rPr>
        <w:t>Wellbeing</w:t>
      </w:r>
    </w:p>
    <w:p w14:paraId="5D6DB442" w14:textId="23A3A20A" w:rsidR="00D840B2" w:rsidRPr="00B12C7B" w:rsidRDefault="00AB6C6B" w:rsidP="00B12C7B">
      <w:pPr>
        <w:spacing w:after="0" w:line="240" w:lineRule="auto"/>
        <w:rPr>
          <w:rFonts w:asciiTheme="minorHAnsi" w:hAnsiTheme="minorHAnsi"/>
        </w:rPr>
      </w:pPr>
      <w:r w:rsidRPr="00B12C7B">
        <w:rPr>
          <w:rFonts w:asciiTheme="minorHAnsi" w:hAnsiTheme="minorHAnsi"/>
        </w:rPr>
        <w:t xml:space="preserve">The school </w:t>
      </w:r>
      <w:r w:rsidR="00D04A00" w:rsidRPr="00B12C7B">
        <w:rPr>
          <w:rFonts w:asciiTheme="minorHAnsi" w:hAnsiTheme="minorHAnsi"/>
        </w:rPr>
        <w:t>recognises</w:t>
      </w:r>
      <w:r w:rsidR="00CF2869" w:rsidRPr="00B12C7B">
        <w:rPr>
          <w:rFonts w:asciiTheme="minorHAnsi" w:hAnsiTheme="minorHAnsi"/>
        </w:rPr>
        <w:t xml:space="preserve"> that allergies can </w:t>
      </w:r>
      <w:r w:rsidR="0071328E" w:rsidRPr="00B12C7B">
        <w:rPr>
          <w:rFonts w:asciiTheme="minorHAnsi" w:hAnsiTheme="minorHAnsi"/>
        </w:rPr>
        <w:t xml:space="preserve">cause </w:t>
      </w:r>
      <w:r w:rsidR="00D04A00" w:rsidRPr="00B12C7B">
        <w:rPr>
          <w:rFonts w:asciiTheme="minorHAnsi" w:hAnsiTheme="minorHAnsi"/>
        </w:rPr>
        <w:t>anxiety</w:t>
      </w:r>
      <w:r w:rsidR="0071328E" w:rsidRPr="00B12C7B">
        <w:rPr>
          <w:rFonts w:asciiTheme="minorHAnsi" w:hAnsiTheme="minorHAnsi"/>
        </w:rPr>
        <w:t xml:space="preserve">. The school </w:t>
      </w:r>
      <w:r w:rsidRPr="00B12C7B">
        <w:rPr>
          <w:rFonts w:asciiTheme="minorHAnsi" w:hAnsiTheme="minorHAnsi"/>
        </w:rPr>
        <w:t xml:space="preserve">will </w:t>
      </w:r>
      <w:r w:rsidR="00901638" w:rsidRPr="00B12C7B">
        <w:rPr>
          <w:rFonts w:asciiTheme="minorHAnsi" w:hAnsiTheme="minorHAnsi"/>
        </w:rPr>
        <w:t>promote the wellbeing of pupils with allergies</w:t>
      </w:r>
      <w:r w:rsidR="0071328E" w:rsidRPr="00B12C7B">
        <w:rPr>
          <w:rFonts w:asciiTheme="minorHAnsi" w:hAnsiTheme="minorHAnsi"/>
        </w:rPr>
        <w:t>.</w:t>
      </w:r>
      <w:r w:rsidR="00136139" w:rsidRPr="00B12C7B">
        <w:rPr>
          <w:rFonts w:asciiTheme="minorHAnsi" w:hAnsiTheme="minorHAnsi"/>
        </w:rPr>
        <w:t xml:space="preserve"> </w:t>
      </w:r>
      <w:r w:rsidR="006A6D44" w:rsidRPr="006A6D44">
        <w:rPr>
          <w:rFonts w:asciiTheme="minorHAnsi" w:hAnsiTheme="minorHAnsi"/>
          <w:highlight w:val="yellow"/>
        </w:rPr>
        <w:t>The school will work closely with pupils, parents/carers and healthcare professionals to ensure that pupils with allergies feel safe, included and supported. Staff will be sensitive to the emotional impact of living with an allergy and will encourage pupils to share concerns about allergy management. Reasonable adjustments will be made where necessary to enable pupils to participate fully in all aspects of school life.</w:t>
      </w:r>
    </w:p>
    <w:p w14:paraId="10E6A73E" w14:textId="72BED8C4" w:rsidR="0071328E" w:rsidRPr="00B12C7B" w:rsidRDefault="0071328E" w:rsidP="00B12C7B">
      <w:pPr>
        <w:spacing w:after="0" w:line="240" w:lineRule="auto"/>
        <w:rPr>
          <w:rFonts w:asciiTheme="minorHAnsi" w:hAnsiTheme="minorHAnsi"/>
        </w:rPr>
      </w:pPr>
      <w:r w:rsidRPr="00B12C7B">
        <w:rPr>
          <w:rFonts w:asciiTheme="minorHAnsi" w:hAnsiTheme="minorHAnsi"/>
        </w:rPr>
        <w:t>The school will</w:t>
      </w:r>
      <w:r w:rsidR="00D04A00" w:rsidRPr="00B12C7B">
        <w:rPr>
          <w:rFonts w:asciiTheme="minorHAnsi" w:hAnsiTheme="minorHAnsi"/>
        </w:rPr>
        <w:t xml:space="preserve"> take steps to prevent bullying of pupils with allergies</w:t>
      </w:r>
      <w:r w:rsidR="00D04A00" w:rsidRPr="009D3E12">
        <w:rPr>
          <w:rFonts w:asciiTheme="minorHAnsi" w:hAnsiTheme="minorHAnsi"/>
          <w:highlight w:val="yellow"/>
        </w:rPr>
        <w:t>.</w:t>
      </w:r>
      <w:r w:rsidR="00136139" w:rsidRPr="009D3E12">
        <w:rPr>
          <w:rFonts w:asciiTheme="minorHAnsi" w:hAnsiTheme="minorHAnsi"/>
          <w:highlight w:val="yellow"/>
        </w:rPr>
        <w:t xml:space="preserve"> </w:t>
      </w:r>
      <w:r w:rsidR="009D3E12" w:rsidRPr="009D3E12">
        <w:rPr>
          <w:rFonts w:asciiTheme="minorHAnsi" w:hAnsiTheme="minorHAnsi"/>
          <w:highlight w:val="yellow"/>
        </w:rPr>
        <w:t>Allergy-related bullying, teasing or deliberate exposure to allergens will not be tolerated. Staff will challenge inappropriate behaviour immediately and respond in accordance with the school's Behaviour and Anti-Bullying Policies. Pupils will be educated about allergies and the importance of respecting and protecting others who may be at risk.</w:t>
      </w:r>
    </w:p>
    <w:p w14:paraId="277CF294" w14:textId="77777777" w:rsidR="007A5DCC" w:rsidRPr="00B12C7B" w:rsidRDefault="007A5DCC" w:rsidP="00B12C7B">
      <w:pPr>
        <w:spacing w:after="0" w:line="240" w:lineRule="auto"/>
        <w:rPr>
          <w:rFonts w:asciiTheme="minorHAnsi" w:hAnsiTheme="minorHAnsi"/>
        </w:rPr>
      </w:pPr>
    </w:p>
    <w:p w14:paraId="73224D3A" w14:textId="64E9F6E5" w:rsidR="007A5DCC" w:rsidRPr="00B12C7B" w:rsidRDefault="004648DD" w:rsidP="00B12C7B">
      <w:pPr>
        <w:spacing w:after="0" w:line="240" w:lineRule="auto"/>
        <w:rPr>
          <w:rFonts w:asciiTheme="minorHAnsi" w:hAnsiTheme="minorHAnsi"/>
          <w:b/>
          <w:bCs/>
        </w:rPr>
      </w:pPr>
      <w:r w:rsidRPr="00B12C7B">
        <w:rPr>
          <w:rFonts w:asciiTheme="minorHAnsi" w:hAnsiTheme="minorHAnsi"/>
          <w:b/>
          <w:bCs/>
        </w:rPr>
        <w:t>Reducing</w:t>
      </w:r>
      <w:r w:rsidR="007A5DCC" w:rsidRPr="00B12C7B">
        <w:rPr>
          <w:rFonts w:asciiTheme="minorHAnsi" w:hAnsiTheme="minorHAnsi"/>
          <w:b/>
          <w:bCs/>
        </w:rPr>
        <w:t xml:space="preserve"> risk</w:t>
      </w:r>
    </w:p>
    <w:p w14:paraId="1B7A8A7B" w14:textId="5621C427" w:rsidR="00D47FB6" w:rsidRPr="00B12C7B" w:rsidRDefault="003F1A16" w:rsidP="00B12C7B">
      <w:pPr>
        <w:spacing w:after="0" w:line="240" w:lineRule="auto"/>
        <w:rPr>
          <w:rFonts w:asciiTheme="minorHAnsi" w:hAnsiTheme="minorHAnsi"/>
        </w:rPr>
      </w:pPr>
      <w:r w:rsidRPr="00B12C7B">
        <w:rPr>
          <w:rFonts w:asciiTheme="minorHAnsi" w:hAnsiTheme="minorHAnsi"/>
        </w:rPr>
        <w:t xml:space="preserve">The school will </w:t>
      </w:r>
      <w:r w:rsidR="0024602F" w:rsidRPr="00B12C7B">
        <w:rPr>
          <w:rFonts w:asciiTheme="minorHAnsi" w:hAnsiTheme="minorHAnsi"/>
        </w:rPr>
        <w:t xml:space="preserve">take steps to </w:t>
      </w:r>
      <w:r w:rsidRPr="00B12C7B">
        <w:rPr>
          <w:rFonts w:asciiTheme="minorHAnsi" w:hAnsiTheme="minorHAnsi"/>
        </w:rPr>
        <w:t xml:space="preserve">reduce the risk of </w:t>
      </w:r>
      <w:r w:rsidR="008110AA" w:rsidRPr="00B12C7B">
        <w:rPr>
          <w:rFonts w:asciiTheme="minorHAnsi" w:hAnsiTheme="minorHAnsi"/>
        </w:rPr>
        <w:t xml:space="preserve">individuals </w:t>
      </w:r>
      <w:proofErr w:type="gramStart"/>
      <w:r w:rsidR="008110AA" w:rsidRPr="00B12C7B">
        <w:rPr>
          <w:rFonts w:asciiTheme="minorHAnsi" w:hAnsiTheme="minorHAnsi"/>
        </w:rPr>
        <w:t>coming into contact with</w:t>
      </w:r>
      <w:proofErr w:type="gramEnd"/>
      <w:r w:rsidR="008110AA" w:rsidRPr="00B12C7B">
        <w:rPr>
          <w:rFonts w:asciiTheme="minorHAnsi" w:hAnsiTheme="minorHAnsi"/>
        </w:rPr>
        <w:t xml:space="preserve"> their</w:t>
      </w:r>
      <w:r w:rsidR="000D1046" w:rsidRPr="00B12C7B">
        <w:rPr>
          <w:rFonts w:asciiTheme="minorHAnsi" w:hAnsiTheme="minorHAnsi"/>
        </w:rPr>
        <w:t xml:space="preserve"> known allergens</w:t>
      </w:r>
      <w:r w:rsidR="00657EC4" w:rsidRPr="00B12C7B">
        <w:rPr>
          <w:rFonts w:asciiTheme="minorHAnsi" w:hAnsiTheme="minorHAnsi"/>
        </w:rPr>
        <w:t>, including:</w:t>
      </w:r>
    </w:p>
    <w:p w14:paraId="03DEF0DB" w14:textId="2AEECD05" w:rsidR="00657EC4" w:rsidRPr="00B12C7B" w:rsidRDefault="00F407E7" w:rsidP="00B12C7B">
      <w:pPr>
        <w:pStyle w:val="ListParagraph"/>
        <w:numPr>
          <w:ilvl w:val="0"/>
          <w:numId w:val="4"/>
        </w:numPr>
        <w:spacing w:after="0" w:line="240" w:lineRule="auto"/>
        <w:rPr>
          <w:rFonts w:asciiTheme="minorHAnsi" w:hAnsiTheme="minorHAnsi"/>
        </w:rPr>
      </w:pPr>
      <w:r w:rsidRPr="00B12C7B">
        <w:rPr>
          <w:rFonts w:asciiTheme="minorHAnsi" w:hAnsiTheme="minorHAnsi"/>
        </w:rPr>
        <w:t>managing the risk arising f</w:t>
      </w:r>
      <w:r w:rsidR="00C87396" w:rsidRPr="00B12C7B">
        <w:rPr>
          <w:rFonts w:asciiTheme="minorHAnsi" w:hAnsiTheme="minorHAnsi"/>
        </w:rPr>
        <w:t>rom food the school provides</w:t>
      </w:r>
    </w:p>
    <w:p w14:paraId="662F3089" w14:textId="68226F98" w:rsidR="00C87396" w:rsidRPr="00B12C7B" w:rsidRDefault="00C87396" w:rsidP="00B12C7B">
      <w:pPr>
        <w:pStyle w:val="ListParagraph"/>
        <w:numPr>
          <w:ilvl w:val="0"/>
          <w:numId w:val="4"/>
        </w:numPr>
        <w:spacing w:after="0" w:line="240" w:lineRule="auto"/>
        <w:rPr>
          <w:rFonts w:asciiTheme="minorHAnsi" w:hAnsiTheme="minorHAnsi"/>
        </w:rPr>
      </w:pPr>
      <w:r w:rsidRPr="00B12C7B">
        <w:rPr>
          <w:rFonts w:asciiTheme="minorHAnsi" w:hAnsiTheme="minorHAnsi"/>
        </w:rPr>
        <w:t>managing the risk arising from food brought in by others</w:t>
      </w:r>
    </w:p>
    <w:p w14:paraId="4791EA05" w14:textId="44A188AC" w:rsidR="004267F5" w:rsidRPr="00B12C7B" w:rsidRDefault="004267F5" w:rsidP="00B12C7B">
      <w:pPr>
        <w:pStyle w:val="ListParagraph"/>
        <w:numPr>
          <w:ilvl w:val="0"/>
          <w:numId w:val="4"/>
        </w:numPr>
        <w:spacing w:after="0" w:line="240" w:lineRule="auto"/>
        <w:rPr>
          <w:rFonts w:asciiTheme="minorHAnsi" w:hAnsiTheme="minorHAnsi"/>
        </w:rPr>
      </w:pPr>
      <w:r w:rsidRPr="00B12C7B">
        <w:rPr>
          <w:rFonts w:asciiTheme="minorHAnsi" w:hAnsiTheme="minorHAnsi"/>
        </w:rPr>
        <w:t>managing the</w:t>
      </w:r>
      <w:r w:rsidR="00FE6C78" w:rsidRPr="00B12C7B">
        <w:rPr>
          <w:rFonts w:asciiTheme="minorHAnsi" w:hAnsiTheme="minorHAnsi"/>
        </w:rPr>
        <w:t xml:space="preserve"> risk arising from</w:t>
      </w:r>
      <w:r w:rsidR="00D34857" w:rsidRPr="00B12C7B">
        <w:rPr>
          <w:rFonts w:asciiTheme="minorHAnsi" w:hAnsiTheme="minorHAnsi"/>
        </w:rPr>
        <w:t xml:space="preserve"> known allergies to airborne or contact allergens</w:t>
      </w:r>
    </w:p>
    <w:p w14:paraId="3AA4BAEA" w14:textId="3129AC90" w:rsidR="003F17DE" w:rsidRPr="00B12C7B" w:rsidRDefault="006E67C3" w:rsidP="00B12C7B">
      <w:pPr>
        <w:pStyle w:val="ListParagraph"/>
        <w:numPr>
          <w:ilvl w:val="0"/>
          <w:numId w:val="4"/>
        </w:numPr>
        <w:spacing w:after="0" w:line="240" w:lineRule="auto"/>
        <w:rPr>
          <w:rFonts w:asciiTheme="minorHAnsi" w:hAnsiTheme="minorHAnsi"/>
        </w:rPr>
      </w:pPr>
      <w:r w:rsidRPr="00B12C7B">
        <w:rPr>
          <w:rFonts w:asciiTheme="minorHAnsi" w:hAnsiTheme="minorHAnsi"/>
        </w:rPr>
        <w:t>considering the risk of allergen exposure when planning activities such as crafts, science, music</w:t>
      </w:r>
      <w:r w:rsidR="003F17DE" w:rsidRPr="00B12C7B">
        <w:rPr>
          <w:rFonts w:asciiTheme="minorHAnsi" w:hAnsiTheme="minorHAnsi"/>
        </w:rPr>
        <w:t>, cooking or those involving animals</w:t>
      </w:r>
    </w:p>
    <w:p w14:paraId="759326AB" w14:textId="7691A994" w:rsidR="00816387" w:rsidRPr="00B12C7B" w:rsidRDefault="009A204B" w:rsidP="00B12C7B">
      <w:pPr>
        <w:pStyle w:val="ListParagraph"/>
        <w:numPr>
          <w:ilvl w:val="0"/>
          <w:numId w:val="4"/>
        </w:numPr>
        <w:spacing w:after="0" w:line="240" w:lineRule="auto"/>
        <w:rPr>
          <w:rFonts w:asciiTheme="minorHAnsi" w:hAnsiTheme="minorHAnsi"/>
        </w:rPr>
      </w:pPr>
      <w:r w:rsidRPr="00B12C7B">
        <w:rPr>
          <w:rFonts w:asciiTheme="minorHAnsi" w:hAnsiTheme="minorHAnsi"/>
        </w:rPr>
        <w:t>managing the risk during educational visits</w:t>
      </w:r>
    </w:p>
    <w:p w14:paraId="16C11049" w14:textId="77777777" w:rsidR="00B12C7B" w:rsidRDefault="00B12C7B" w:rsidP="00B12C7B">
      <w:pPr>
        <w:spacing w:after="0" w:line="240" w:lineRule="auto"/>
        <w:rPr>
          <w:rFonts w:asciiTheme="minorHAnsi" w:hAnsiTheme="minorHAnsi"/>
        </w:rPr>
      </w:pPr>
    </w:p>
    <w:p w14:paraId="2925AFE4" w14:textId="3A1A1C6B" w:rsidR="000F077B" w:rsidRPr="00B12C7B" w:rsidRDefault="004D17F8" w:rsidP="00B12C7B">
      <w:pPr>
        <w:spacing w:after="0" w:line="240" w:lineRule="auto"/>
        <w:rPr>
          <w:rFonts w:asciiTheme="minorHAnsi" w:hAnsiTheme="minorHAnsi"/>
        </w:rPr>
      </w:pPr>
      <w:r w:rsidRPr="00B12C7B">
        <w:rPr>
          <w:rFonts w:asciiTheme="minorHAnsi" w:hAnsiTheme="minorHAnsi"/>
        </w:rPr>
        <w:lastRenderedPageBreak/>
        <w:t xml:space="preserve">Staff will be reminded </w:t>
      </w:r>
      <w:r w:rsidR="005C10C2" w:rsidRPr="00B12C7B">
        <w:rPr>
          <w:rFonts w:asciiTheme="minorHAnsi" w:hAnsiTheme="minorHAnsi"/>
        </w:rPr>
        <w:t xml:space="preserve">that packaging </w:t>
      </w:r>
      <w:r w:rsidR="009A022A" w:rsidRPr="00B12C7B">
        <w:rPr>
          <w:rFonts w:asciiTheme="minorHAnsi" w:hAnsiTheme="minorHAnsi"/>
        </w:rPr>
        <w:t xml:space="preserve">and other products used in preparing lessons </w:t>
      </w:r>
      <w:r w:rsidR="005C10C2" w:rsidRPr="00B12C7B">
        <w:rPr>
          <w:rFonts w:asciiTheme="minorHAnsi" w:hAnsiTheme="minorHAnsi"/>
        </w:rPr>
        <w:t>may contain traces of all</w:t>
      </w:r>
      <w:r w:rsidR="00E3558D" w:rsidRPr="00B12C7B">
        <w:rPr>
          <w:rFonts w:asciiTheme="minorHAnsi" w:hAnsiTheme="minorHAnsi"/>
        </w:rPr>
        <w:t>ergens</w:t>
      </w:r>
      <w:r w:rsidR="00FE2689" w:rsidRPr="00B12C7B">
        <w:rPr>
          <w:rFonts w:asciiTheme="minorHAnsi" w:hAnsiTheme="minorHAnsi"/>
        </w:rPr>
        <w:t>.</w:t>
      </w:r>
    </w:p>
    <w:p w14:paraId="4ED6277A" w14:textId="77777777" w:rsidR="00B12C7B" w:rsidRDefault="00B12C7B" w:rsidP="00B12C7B">
      <w:pPr>
        <w:spacing w:after="0" w:line="240" w:lineRule="auto"/>
        <w:rPr>
          <w:rFonts w:asciiTheme="minorHAnsi" w:hAnsiTheme="minorHAnsi"/>
          <w:highlight w:val="yellow"/>
        </w:rPr>
      </w:pPr>
    </w:p>
    <w:p w14:paraId="78737958" w14:textId="5EABC79E" w:rsidR="001D27BC" w:rsidRPr="006D357C" w:rsidRDefault="001D27BC">
      <w:pPr>
        <w:rPr>
          <w:rFonts w:asciiTheme="minorHAnsi" w:hAnsiTheme="minorHAnsi"/>
          <w:highlight w:val="yellow"/>
        </w:rPr>
      </w:pPr>
      <w:r w:rsidRPr="006D357C">
        <w:rPr>
          <w:rFonts w:asciiTheme="minorHAnsi" w:hAnsiTheme="minorHAnsi"/>
          <w:highlight w:val="yellow"/>
        </w:rPr>
        <w:t xml:space="preserve">Practical </w:t>
      </w:r>
      <w:r w:rsidR="006D357C" w:rsidRPr="006D357C">
        <w:rPr>
          <w:rFonts w:asciiTheme="minorHAnsi" w:hAnsiTheme="minorHAnsi"/>
          <w:highlight w:val="yellow"/>
        </w:rPr>
        <w:t>steps</w:t>
      </w:r>
    </w:p>
    <w:p w14:paraId="499E43A1" w14:textId="77777777" w:rsidR="001D27BC" w:rsidRPr="006D357C" w:rsidRDefault="001D27BC" w:rsidP="001D27BC">
      <w:pPr>
        <w:spacing w:before="100" w:beforeAutospacing="1" w:after="100" w:afterAutospacing="1" w:line="300" w:lineRule="atLeast"/>
        <w:rPr>
          <w:rFonts w:ascii="Segoe UI" w:eastAsia="Times New Roman" w:hAnsi="Segoe UI" w:cs="Segoe UI"/>
          <w:sz w:val="21"/>
          <w:szCs w:val="21"/>
          <w:highlight w:val="yellow"/>
          <w:lang w:eastAsia="en-GB"/>
        </w:rPr>
      </w:pPr>
      <w:r w:rsidRPr="006D357C">
        <w:rPr>
          <w:rFonts w:ascii="Segoe UI" w:eastAsia="Times New Roman" w:hAnsi="Segoe UI" w:cs="Segoe UI"/>
          <w:sz w:val="21"/>
          <w:szCs w:val="21"/>
          <w:highlight w:val="yellow"/>
          <w:lang w:eastAsia="en-GB"/>
        </w:rPr>
        <w:t>The school will take a proactive approach to reducing the risk of allergen exposure. Practical measures include:</w:t>
      </w:r>
    </w:p>
    <w:p w14:paraId="57956662" w14:textId="77777777" w:rsidR="001D27BC" w:rsidRPr="006D357C" w:rsidRDefault="001D27BC" w:rsidP="001D27BC">
      <w:pPr>
        <w:numPr>
          <w:ilvl w:val="0"/>
          <w:numId w:val="5"/>
        </w:numPr>
        <w:spacing w:before="100" w:beforeAutospacing="1" w:after="100" w:afterAutospacing="1" w:line="300" w:lineRule="atLeast"/>
        <w:rPr>
          <w:rFonts w:ascii="Segoe UI" w:eastAsia="Times New Roman" w:hAnsi="Segoe UI" w:cs="Segoe UI"/>
          <w:sz w:val="21"/>
          <w:szCs w:val="21"/>
          <w:highlight w:val="yellow"/>
          <w:lang w:eastAsia="en-GB"/>
        </w:rPr>
      </w:pPr>
      <w:r w:rsidRPr="006D357C">
        <w:rPr>
          <w:rFonts w:ascii="Segoe UI" w:eastAsia="Times New Roman" w:hAnsi="Segoe UI" w:cs="Segoe UI"/>
          <w:sz w:val="21"/>
          <w:szCs w:val="21"/>
          <w:highlight w:val="yellow"/>
          <w:lang w:eastAsia="en-GB"/>
        </w:rPr>
        <w:t>Maintaining an up-to-date register of pupils with allergies.</w:t>
      </w:r>
    </w:p>
    <w:p w14:paraId="198590D9" w14:textId="77777777" w:rsidR="001D27BC" w:rsidRPr="006D357C" w:rsidRDefault="001D27BC" w:rsidP="001D27BC">
      <w:pPr>
        <w:numPr>
          <w:ilvl w:val="0"/>
          <w:numId w:val="5"/>
        </w:numPr>
        <w:spacing w:before="100" w:beforeAutospacing="1" w:after="100" w:afterAutospacing="1" w:line="300" w:lineRule="atLeast"/>
        <w:rPr>
          <w:rFonts w:ascii="Segoe UI" w:eastAsia="Times New Roman" w:hAnsi="Segoe UI" w:cs="Segoe UI"/>
          <w:sz w:val="21"/>
          <w:szCs w:val="21"/>
          <w:highlight w:val="yellow"/>
          <w:lang w:eastAsia="en-GB"/>
        </w:rPr>
      </w:pPr>
      <w:r w:rsidRPr="006D357C">
        <w:rPr>
          <w:rFonts w:ascii="Segoe UI" w:eastAsia="Times New Roman" w:hAnsi="Segoe UI" w:cs="Segoe UI"/>
          <w:sz w:val="21"/>
          <w:szCs w:val="21"/>
          <w:highlight w:val="yellow"/>
          <w:lang w:eastAsia="en-GB"/>
        </w:rPr>
        <w:t>Displaying allergy information discreetly for relevant staff members.</w:t>
      </w:r>
    </w:p>
    <w:p w14:paraId="3412A71B" w14:textId="77777777" w:rsidR="001D27BC" w:rsidRPr="006D357C" w:rsidRDefault="001D27BC" w:rsidP="001D27BC">
      <w:pPr>
        <w:numPr>
          <w:ilvl w:val="0"/>
          <w:numId w:val="5"/>
        </w:numPr>
        <w:spacing w:before="100" w:beforeAutospacing="1" w:after="100" w:afterAutospacing="1" w:line="300" w:lineRule="atLeast"/>
        <w:rPr>
          <w:rFonts w:ascii="Segoe UI" w:eastAsia="Times New Roman" w:hAnsi="Segoe UI" w:cs="Segoe UI"/>
          <w:sz w:val="21"/>
          <w:szCs w:val="21"/>
          <w:highlight w:val="yellow"/>
          <w:lang w:eastAsia="en-GB"/>
        </w:rPr>
      </w:pPr>
      <w:r w:rsidRPr="006D357C">
        <w:rPr>
          <w:rFonts w:ascii="Segoe UI" w:eastAsia="Times New Roman" w:hAnsi="Segoe UI" w:cs="Segoe UI"/>
          <w:sz w:val="21"/>
          <w:szCs w:val="21"/>
          <w:highlight w:val="yellow"/>
          <w:lang w:eastAsia="en-GB"/>
        </w:rPr>
        <w:t>Ensuring all staff have access to Individual Healthcare Plans (IHPs), Allergy Action Plans and emergency procedures.</w:t>
      </w:r>
    </w:p>
    <w:p w14:paraId="4AA17B38" w14:textId="77777777" w:rsidR="001D27BC" w:rsidRPr="006D357C" w:rsidRDefault="001D27BC" w:rsidP="001D27BC">
      <w:pPr>
        <w:numPr>
          <w:ilvl w:val="0"/>
          <w:numId w:val="5"/>
        </w:numPr>
        <w:spacing w:before="100" w:beforeAutospacing="1" w:after="100" w:afterAutospacing="1" w:line="300" w:lineRule="atLeast"/>
        <w:rPr>
          <w:rFonts w:ascii="Segoe UI" w:eastAsia="Times New Roman" w:hAnsi="Segoe UI" w:cs="Segoe UI"/>
          <w:sz w:val="21"/>
          <w:szCs w:val="21"/>
          <w:highlight w:val="yellow"/>
          <w:lang w:eastAsia="en-GB"/>
        </w:rPr>
      </w:pPr>
      <w:r w:rsidRPr="006D357C">
        <w:rPr>
          <w:rFonts w:ascii="Segoe UI" w:eastAsia="Times New Roman" w:hAnsi="Segoe UI" w:cs="Segoe UI"/>
          <w:sz w:val="21"/>
          <w:szCs w:val="21"/>
          <w:highlight w:val="yellow"/>
          <w:lang w:eastAsia="en-GB"/>
        </w:rPr>
        <w:t>Promoting good hand washing before and after eating.</w:t>
      </w:r>
    </w:p>
    <w:p w14:paraId="3000E6F7" w14:textId="77777777" w:rsidR="001D27BC" w:rsidRPr="006D357C" w:rsidRDefault="001D27BC" w:rsidP="001D27BC">
      <w:pPr>
        <w:numPr>
          <w:ilvl w:val="0"/>
          <w:numId w:val="5"/>
        </w:numPr>
        <w:spacing w:before="100" w:beforeAutospacing="1" w:after="100" w:afterAutospacing="1" w:line="300" w:lineRule="atLeast"/>
        <w:rPr>
          <w:rFonts w:ascii="Segoe UI" w:eastAsia="Times New Roman" w:hAnsi="Segoe UI" w:cs="Segoe UI"/>
          <w:sz w:val="21"/>
          <w:szCs w:val="21"/>
          <w:highlight w:val="yellow"/>
          <w:lang w:eastAsia="en-GB"/>
        </w:rPr>
      </w:pPr>
      <w:r w:rsidRPr="006D357C">
        <w:rPr>
          <w:rFonts w:ascii="Segoe UI" w:eastAsia="Times New Roman" w:hAnsi="Segoe UI" w:cs="Segoe UI"/>
          <w:sz w:val="21"/>
          <w:szCs w:val="21"/>
          <w:highlight w:val="yellow"/>
          <w:lang w:eastAsia="en-GB"/>
        </w:rPr>
        <w:t>Ensuring tables and food preparation areas are cleaned appropriately.</w:t>
      </w:r>
    </w:p>
    <w:p w14:paraId="2DA9607B" w14:textId="77777777" w:rsidR="001D27BC" w:rsidRPr="006D357C" w:rsidRDefault="001D27BC" w:rsidP="001D27BC">
      <w:pPr>
        <w:numPr>
          <w:ilvl w:val="0"/>
          <w:numId w:val="5"/>
        </w:numPr>
        <w:spacing w:before="100" w:beforeAutospacing="1" w:after="100" w:afterAutospacing="1" w:line="300" w:lineRule="atLeast"/>
        <w:rPr>
          <w:rFonts w:ascii="Segoe UI" w:eastAsia="Times New Roman" w:hAnsi="Segoe UI" w:cs="Segoe UI"/>
          <w:sz w:val="21"/>
          <w:szCs w:val="21"/>
          <w:highlight w:val="yellow"/>
          <w:lang w:eastAsia="en-GB"/>
        </w:rPr>
      </w:pPr>
      <w:r w:rsidRPr="006D357C">
        <w:rPr>
          <w:rFonts w:ascii="Segoe UI" w:eastAsia="Times New Roman" w:hAnsi="Segoe UI" w:cs="Segoe UI"/>
          <w:sz w:val="21"/>
          <w:szCs w:val="21"/>
          <w:highlight w:val="yellow"/>
          <w:lang w:eastAsia="en-GB"/>
        </w:rPr>
        <w:t>Supervising meal and snack times.</w:t>
      </w:r>
    </w:p>
    <w:p w14:paraId="55E724DA" w14:textId="77777777" w:rsidR="001D27BC" w:rsidRPr="006D357C" w:rsidRDefault="001D27BC" w:rsidP="001D27BC">
      <w:pPr>
        <w:numPr>
          <w:ilvl w:val="0"/>
          <w:numId w:val="5"/>
        </w:numPr>
        <w:spacing w:before="100" w:beforeAutospacing="1" w:after="100" w:afterAutospacing="1" w:line="300" w:lineRule="atLeast"/>
        <w:rPr>
          <w:rFonts w:ascii="Segoe UI" w:eastAsia="Times New Roman" w:hAnsi="Segoe UI" w:cs="Segoe UI"/>
          <w:sz w:val="21"/>
          <w:szCs w:val="21"/>
          <w:highlight w:val="yellow"/>
          <w:lang w:eastAsia="en-GB"/>
        </w:rPr>
      </w:pPr>
      <w:r w:rsidRPr="006D357C">
        <w:rPr>
          <w:rFonts w:ascii="Segoe UI" w:eastAsia="Times New Roman" w:hAnsi="Segoe UI" w:cs="Segoe UI"/>
          <w:sz w:val="21"/>
          <w:szCs w:val="21"/>
          <w:highlight w:val="yellow"/>
          <w:lang w:eastAsia="en-GB"/>
        </w:rPr>
        <w:t>Discouraging food sharing between pupils.</w:t>
      </w:r>
    </w:p>
    <w:p w14:paraId="1F7D94B1" w14:textId="77777777" w:rsidR="001D27BC" w:rsidRPr="006D357C" w:rsidRDefault="001D27BC" w:rsidP="001D27BC">
      <w:pPr>
        <w:numPr>
          <w:ilvl w:val="0"/>
          <w:numId w:val="5"/>
        </w:numPr>
        <w:spacing w:before="100" w:beforeAutospacing="1" w:after="100" w:afterAutospacing="1" w:line="300" w:lineRule="atLeast"/>
        <w:rPr>
          <w:rFonts w:ascii="Segoe UI" w:eastAsia="Times New Roman" w:hAnsi="Segoe UI" w:cs="Segoe UI"/>
          <w:sz w:val="21"/>
          <w:szCs w:val="21"/>
          <w:highlight w:val="yellow"/>
          <w:lang w:eastAsia="en-GB"/>
        </w:rPr>
      </w:pPr>
      <w:r w:rsidRPr="006D357C">
        <w:rPr>
          <w:rFonts w:ascii="Segoe UI" w:eastAsia="Times New Roman" w:hAnsi="Segoe UI" w:cs="Segoe UI"/>
          <w:sz w:val="21"/>
          <w:szCs w:val="21"/>
          <w:highlight w:val="yellow"/>
          <w:lang w:eastAsia="en-GB"/>
        </w:rPr>
        <w:t>Conducting risk assessments for curriculum activities, enrichment activities and educational visits.</w:t>
      </w:r>
    </w:p>
    <w:p w14:paraId="2FBE0772" w14:textId="77777777" w:rsidR="001D27BC" w:rsidRPr="006D357C" w:rsidRDefault="001D27BC" w:rsidP="001D27BC">
      <w:pPr>
        <w:numPr>
          <w:ilvl w:val="0"/>
          <w:numId w:val="5"/>
        </w:numPr>
        <w:spacing w:before="100" w:beforeAutospacing="1" w:after="100" w:afterAutospacing="1" w:line="300" w:lineRule="atLeast"/>
        <w:rPr>
          <w:rFonts w:ascii="Segoe UI" w:eastAsia="Times New Roman" w:hAnsi="Segoe UI" w:cs="Segoe UI"/>
          <w:sz w:val="21"/>
          <w:szCs w:val="21"/>
          <w:highlight w:val="yellow"/>
          <w:lang w:eastAsia="en-GB"/>
        </w:rPr>
      </w:pPr>
      <w:r w:rsidRPr="006D357C">
        <w:rPr>
          <w:rFonts w:ascii="Segoe UI" w:eastAsia="Times New Roman" w:hAnsi="Segoe UI" w:cs="Segoe UI"/>
          <w:sz w:val="21"/>
          <w:szCs w:val="21"/>
          <w:highlight w:val="yellow"/>
          <w:lang w:eastAsia="en-GB"/>
        </w:rPr>
        <w:t>Liaising with catering providers regarding allergens and dietary requirements.</w:t>
      </w:r>
    </w:p>
    <w:p w14:paraId="28305C49" w14:textId="77777777" w:rsidR="001D27BC" w:rsidRPr="006D357C" w:rsidRDefault="001D27BC" w:rsidP="001D27BC">
      <w:pPr>
        <w:numPr>
          <w:ilvl w:val="0"/>
          <w:numId w:val="5"/>
        </w:numPr>
        <w:spacing w:before="100" w:beforeAutospacing="1" w:after="100" w:afterAutospacing="1" w:line="300" w:lineRule="atLeast"/>
        <w:rPr>
          <w:rFonts w:ascii="Segoe UI" w:eastAsia="Times New Roman" w:hAnsi="Segoe UI" w:cs="Segoe UI"/>
          <w:sz w:val="21"/>
          <w:szCs w:val="21"/>
          <w:highlight w:val="yellow"/>
          <w:lang w:eastAsia="en-GB"/>
        </w:rPr>
      </w:pPr>
      <w:r w:rsidRPr="006D357C">
        <w:rPr>
          <w:rFonts w:ascii="Segoe UI" w:eastAsia="Times New Roman" w:hAnsi="Segoe UI" w:cs="Segoe UI"/>
          <w:sz w:val="21"/>
          <w:szCs w:val="21"/>
          <w:highlight w:val="yellow"/>
          <w:lang w:eastAsia="en-GB"/>
        </w:rPr>
        <w:t>Ensuring emergency medication is readily available wherever pupils are learning.</w:t>
      </w:r>
    </w:p>
    <w:p w14:paraId="2F0531B9" w14:textId="212DE33E" w:rsidR="00B12C7B" w:rsidRDefault="00B12C7B">
      <w:pPr>
        <w:rPr>
          <w:rFonts w:asciiTheme="minorHAnsi" w:hAnsiTheme="minorHAnsi"/>
        </w:rPr>
      </w:pPr>
      <w:r>
        <w:rPr>
          <w:rFonts w:asciiTheme="minorHAnsi" w:hAnsiTheme="minorHAnsi"/>
        </w:rPr>
        <w:br w:type="page"/>
      </w:r>
    </w:p>
    <w:p w14:paraId="2DCE3609" w14:textId="77777777" w:rsidR="00F808EF" w:rsidRPr="00B12C7B" w:rsidRDefault="00F808EF" w:rsidP="00B12C7B">
      <w:pPr>
        <w:spacing w:after="0" w:line="240" w:lineRule="auto"/>
        <w:rPr>
          <w:rFonts w:asciiTheme="minorHAnsi" w:hAnsiTheme="minorHAnsi"/>
        </w:rPr>
      </w:pPr>
    </w:p>
    <w:p w14:paraId="5B213F4E" w14:textId="1284EF59" w:rsidR="000F077B" w:rsidRPr="00B12C7B" w:rsidRDefault="000F077B" w:rsidP="00B12C7B">
      <w:pPr>
        <w:spacing w:after="0" w:line="240" w:lineRule="auto"/>
        <w:rPr>
          <w:rFonts w:asciiTheme="minorHAnsi" w:hAnsiTheme="minorHAnsi"/>
          <w:b/>
          <w:bCs/>
        </w:rPr>
      </w:pPr>
      <w:r w:rsidRPr="00B12C7B">
        <w:rPr>
          <w:rFonts w:asciiTheme="minorHAnsi" w:hAnsiTheme="minorHAnsi"/>
          <w:b/>
          <w:bCs/>
        </w:rPr>
        <w:t>Food allergy</w:t>
      </w:r>
    </w:p>
    <w:p w14:paraId="5267B03F" w14:textId="319E986E" w:rsidR="000F077B" w:rsidRPr="00B12C7B" w:rsidRDefault="00E31FA1" w:rsidP="00B12C7B">
      <w:pPr>
        <w:spacing w:after="0" w:line="240" w:lineRule="auto"/>
        <w:rPr>
          <w:rFonts w:asciiTheme="minorHAnsi" w:hAnsiTheme="minorHAnsi"/>
        </w:rPr>
      </w:pPr>
      <w:r w:rsidRPr="00B12C7B">
        <w:rPr>
          <w:rFonts w:asciiTheme="minorHAnsi" w:hAnsiTheme="minorHAnsi"/>
        </w:rPr>
        <w:t>The school will</w:t>
      </w:r>
      <w:r w:rsidR="001406A3" w:rsidRPr="00B12C7B">
        <w:rPr>
          <w:rFonts w:asciiTheme="minorHAnsi" w:hAnsiTheme="minorHAnsi"/>
        </w:rPr>
        <w:t xml:space="preserve"> provide information on allergens</w:t>
      </w:r>
      <w:r w:rsidR="00E25077" w:rsidRPr="00B12C7B">
        <w:rPr>
          <w:rFonts w:asciiTheme="minorHAnsi" w:hAnsiTheme="minorHAnsi"/>
        </w:rPr>
        <w:t xml:space="preserve"> for all food it provides.</w:t>
      </w:r>
      <w:r w:rsidR="00643E2F" w:rsidRPr="00B12C7B">
        <w:rPr>
          <w:rFonts w:asciiTheme="minorHAnsi" w:hAnsiTheme="minorHAnsi"/>
        </w:rPr>
        <w:t xml:space="preserve"> </w:t>
      </w:r>
      <w:r w:rsidR="00653537" w:rsidRPr="00653537">
        <w:rPr>
          <w:rFonts w:asciiTheme="minorHAnsi" w:hAnsiTheme="minorHAnsi"/>
          <w:highlight w:val="yellow"/>
        </w:rPr>
        <w:t>Allergen information for food provided by the school will be available from the catering team and kitchen staff. Menus will identify statutory allergens where applicable. Parents and carers will be encouraged to discuss specific dietary requirements with the school before meals are provided.</w:t>
      </w:r>
    </w:p>
    <w:p w14:paraId="20241CD6" w14:textId="34661A93" w:rsidR="00A55506" w:rsidRPr="00B12C7B" w:rsidRDefault="00A55506" w:rsidP="00B12C7B">
      <w:pPr>
        <w:spacing w:after="0" w:line="240" w:lineRule="auto"/>
        <w:rPr>
          <w:rFonts w:asciiTheme="minorHAnsi" w:hAnsiTheme="minorHAnsi"/>
        </w:rPr>
      </w:pPr>
      <w:r w:rsidRPr="00B12C7B">
        <w:rPr>
          <w:rFonts w:asciiTheme="minorHAnsi" w:hAnsiTheme="minorHAnsi"/>
        </w:rPr>
        <w:t xml:space="preserve">The school will </w:t>
      </w:r>
      <w:proofErr w:type="gramStart"/>
      <w:r w:rsidRPr="00B12C7B">
        <w:rPr>
          <w:rFonts w:asciiTheme="minorHAnsi" w:hAnsiTheme="minorHAnsi"/>
        </w:rPr>
        <w:t>take into account</w:t>
      </w:r>
      <w:proofErr w:type="gramEnd"/>
      <w:r w:rsidRPr="00B12C7B">
        <w:rPr>
          <w:rFonts w:asciiTheme="minorHAnsi" w:hAnsiTheme="minorHAnsi"/>
        </w:rPr>
        <w:t xml:space="preserve"> any known allergies</w:t>
      </w:r>
      <w:r w:rsidR="00794F27" w:rsidRPr="00B12C7B">
        <w:rPr>
          <w:rFonts w:asciiTheme="minorHAnsi" w:hAnsiTheme="minorHAnsi"/>
        </w:rPr>
        <w:t xml:space="preserve"> when preparing and serving food.</w:t>
      </w:r>
      <w:r w:rsidR="009F6569" w:rsidRPr="00B12C7B">
        <w:rPr>
          <w:rFonts w:asciiTheme="minorHAnsi" w:hAnsiTheme="minorHAnsi"/>
        </w:rPr>
        <w:t xml:space="preserve"> </w:t>
      </w:r>
      <w:r w:rsidR="00C263AB" w:rsidRPr="00C263AB">
        <w:rPr>
          <w:rFonts w:asciiTheme="minorHAnsi" w:hAnsiTheme="minorHAnsi"/>
          <w:highlight w:val="yellow"/>
        </w:rPr>
        <w:t>The catering team will maintain records of pupils' dietary requirements and known allergens. Food preparation procedures will seek to minimise the risk of cross-contamination. Staff supervising meals will be informed of pupils requiring additional support or monitoring during mealtimes.</w:t>
      </w:r>
    </w:p>
    <w:p w14:paraId="069C508E" w14:textId="77777777" w:rsidR="00794F27" w:rsidRPr="00B12C7B" w:rsidRDefault="00794F27" w:rsidP="00B12C7B">
      <w:pPr>
        <w:spacing w:after="0" w:line="240" w:lineRule="auto"/>
        <w:rPr>
          <w:rFonts w:asciiTheme="minorHAnsi" w:hAnsiTheme="minorHAnsi"/>
        </w:rPr>
      </w:pPr>
    </w:p>
    <w:p w14:paraId="4868E283" w14:textId="6CEE0856" w:rsidR="00794F27" w:rsidRPr="00B12C7B" w:rsidRDefault="00794F27" w:rsidP="00B12C7B">
      <w:pPr>
        <w:spacing w:after="0" w:line="240" w:lineRule="auto"/>
        <w:rPr>
          <w:rFonts w:asciiTheme="minorHAnsi" w:hAnsiTheme="minorHAnsi"/>
          <w:b/>
          <w:bCs/>
          <w:u w:val="single"/>
        </w:rPr>
      </w:pPr>
      <w:r w:rsidRPr="00B12C7B">
        <w:rPr>
          <w:rFonts w:asciiTheme="minorHAnsi" w:hAnsiTheme="minorHAnsi"/>
          <w:b/>
          <w:bCs/>
          <w:u w:val="single"/>
        </w:rPr>
        <w:t>Individual pupils</w:t>
      </w:r>
    </w:p>
    <w:p w14:paraId="6655D334" w14:textId="77777777" w:rsidR="000136DE" w:rsidRPr="00B12C7B" w:rsidRDefault="000136DE" w:rsidP="00B12C7B">
      <w:pPr>
        <w:spacing w:after="0" w:line="240" w:lineRule="auto"/>
        <w:rPr>
          <w:rFonts w:asciiTheme="minorHAnsi" w:hAnsiTheme="minorHAnsi"/>
          <w:b/>
          <w:bCs/>
        </w:rPr>
      </w:pPr>
      <w:r w:rsidRPr="00B12C7B">
        <w:rPr>
          <w:rFonts w:asciiTheme="minorHAnsi" w:hAnsiTheme="minorHAnsi"/>
          <w:b/>
          <w:bCs/>
        </w:rPr>
        <w:t xml:space="preserve">Identification </w:t>
      </w:r>
    </w:p>
    <w:p w14:paraId="5E4F9F14" w14:textId="0E1B3D07" w:rsidR="00635BD6" w:rsidRDefault="002A628A" w:rsidP="00B12C7B">
      <w:pPr>
        <w:spacing w:after="0" w:line="240" w:lineRule="auto"/>
        <w:rPr>
          <w:rFonts w:asciiTheme="minorHAnsi" w:hAnsiTheme="minorHAnsi"/>
        </w:rPr>
      </w:pPr>
      <w:r w:rsidRPr="00B12C7B">
        <w:rPr>
          <w:rFonts w:asciiTheme="minorHAnsi" w:hAnsiTheme="minorHAnsi"/>
        </w:rPr>
        <w:t xml:space="preserve">The school will seek to </w:t>
      </w:r>
      <w:r w:rsidR="000136DE" w:rsidRPr="00B12C7B">
        <w:rPr>
          <w:rFonts w:asciiTheme="minorHAnsi" w:hAnsiTheme="minorHAnsi"/>
        </w:rPr>
        <w:t>identify</w:t>
      </w:r>
      <w:r w:rsidRPr="00B12C7B">
        <w:rPr>
          <w:rFonts w:asciiTheme="minorHAnsi" w:hAnsiTheme="minorHAnsi"/>
        </w:rPr>
        <w:t xml:space="preserve"> any</w:t>
      </w:r>
      <w:r w:rsidR="000136DE" w:rsidRPr="00B12C7B">
        <w:rPr>
          <w:rFonts w:asciiTheme="minorHAnsi" w:hAnsiTheme="minorHAnsi"/>
        </w:rPr>
        <w:t xml:space="preserve"> individuals with</w:t>
      </w:r>
      <w:r w:rsidRPr="00B12C7B">
        <w:rPr>
          <w:rFonts w:asciiTheme="minorHAnsi" w:hAnsiTheme="minorHAnsi"/>
        </w:rPr>
        <w:t xml:space="preserve"> an</w:t>
      </w:r>
      <w:r w:rsidR="000136DE" w:rsidRPr="00B12C7B">
        <w:rPr>
          <w:rFonts w:asciiTheme="minorHAnsi" w:hAnsiTheme="minorHAnsi"/>
        </w:rPr>
        <w:t xml:space="preserve"> allergy, their known allergens and whether they carry medication </w:t>
      </w:r>
      <w:r w:rsidR="00FA3F82" w:rsidRPr="00B12C7B">
        <w:rPr>
          <w:rFonts w:asciiTheme="minorHAnsi" w:hAnsiTheme="minorHAnsi"/>
        </w:rPr>
        <w:t>or devices</w:t>
      </w:r>
      <w:r w:rsidR="000136DE" w:rsidRPr="00B12C7B">
        <w:rPr>
          <w:rFonts w:asciiTheme="minorHAnsi" w:hAnsiTheme="minorHAnsi"/>
        </w:rPr>
        <w:t xml:space="preserve">.  </w:t>
      </w:r>
      <w:r w:rsidR="004A6E2A" w:rsidRPr="004A6E2A">
        <w:rPr>
          <w:rFonts w:asciiTheme="minorHAnsi" w:hAnsiTheme="minorHAnsi"/>
          <w:highlight w:val="yellow"/>
        </w:rPr>
        <w:t xml:space="preserve">Information regarding allergies will be obtained during admission processes, annual data collection exercises, EHCP reviews, healthcare reviews and whenever new information </w:t>
      </w:r>
      <w:proofErr w:type="gramStart"/>
      <w:r w:rsidR="004A6E2A" w:rsidRPr="004A6E2A">
        <w:rPr>
          <w:rFonts w:asciiTheme="minorHAnsi" w:hAnsiTheme="minorHAnsi"/>
          <w:highlight w:val="yellow"/>
        </w:rPr>
        <w:t>becomes</w:t>
      </w:r>
      <w:proofErr w:type="gramEnd"/>
      <w:r w:rsidR="004A6E2A" w:rsidRPr="004A6E2A">
        <w:rPr>
          <w:rFonts w:asciiTheme="minorHAnsi" w:hAnsiTheme="minorHAnsi"/>
          <w:highlight w:val="yellow"/>
        </w:rPr>
        <w:t xml:space="preserve"> available. Parents/carers will be asked to provide details of diagnosed allergies, associated medical conditions, emergency medication and healthcare plans.</w:t>
      </w:r>
    </w:p>
    <w:p w14:paraId="1F314333" w14:textId="77777777" w:rsidR="00B12C7B" w:rsidRPr="00B12C7B" w:rsidRDefault="00B12C7B" w:rsidP="00B12C7B">
      <w:pPr>
        <w:spacing w:after="0" w:line="240" w:lineRule="auto"/>
        <w:rPr>
          <w:rFonts w:asciiTheme="minorHAnsi" w:hAnsiTheme="minorHAnsi"/>
        </w:rPr>
      </w:pPr>
    </w:p>
    <w:p w14:paraId="50E918FB" w14:textId="708F08D1" w:rsidR="00F15D54" w:rsidRDefault="00B11D88" w:rsidP="00B12C7B">
      <w:pPr>
        <w:spacing w:after="0" w:line="240" w:lineRule="auto"/>
        <w:rPr>
          <w:rFonts w:asciiTheme="minorHAnsi" w:hAnsiTheme="minorHAnsi"/>
        </w:rPr>
      </w:pPr>
      <w:r w:rsidRPr="00B12C7B">
        <w:rPr>
          <w:rFonts w:asciiTheme="minorHAnsi" w:hAnsiTheme="minorHAnsi"/>
        </w:rPr>
        <w:t>The school will keep</w:t>
      </w:r>
      <w:r w:rsidR="000136DE" w:rsidRPr="00B12C7B">
        <w:rPr>
          <w:rFonts w:asciiTheme="minorHAnsi" w:hAnsiTheme="minorHAnsi"/>
        </w:rPr>
        <w:t xml:space="preserve"> a record of all individuals with </w:t>
      </w:r>
      <w:r w:rsidRPr="00B12C7B">
        <w:rPr>
          <w:rFonts w:asciiTheme="minorHAnsi" w:hAnsiTheme="minorHAnsi"/>
        </w:rPr>
        <w:t xml:space="preserve">known </w:t>
      </w:r>
      <w:r w:rsidR="000136DE" w:rsidRPr="00B12C7B">
        <w:rPr>
          <w:rFonts w:asciiTheme="minorHAnsi" w:hAnsiTheme="minorHAnsi"/>
        </w:rPr>
        <w:t xml:space="preserve">allergies, including whether children and young people have Individual Healthcare Plans and/or an Allergy Action Plan.  </w:t>
      </w:r>
      <w:r w:rsidR="00A7201E" w:rsidRPr="00A7201E">
        <w:rPr>
          <w:rFonts w:asciiTheme="minorHAnsi" w:hAnsiTheme="minorHAnsi"/>
          <w:highlight w:val="yellow"/>
        </w:rPr>
        <w:t>A central allergy register will be maintained by the school. Relevant information will be shared with appropriate staff through secure systems. The register will be reviewed regularly and updated promptly when changes are reported by parents/carers or healthcare professionals.</w:t>
      </w:r>
    </w:p>
    <w:p w14:paraId="535FE019" w14:textId="77777777" w:rsidR="00B12C7B" w:rsidRPr="00B12C7B" w:rsidRDefault="00B12C7B" w:rsidP="00B12C7B">
      <w:pPr>
        <w:spacing w:after="0" w:line="240" w:lineRule="auto"/>
        <w:rPr>
          <w:rFonts w:asciiTheme="minorHAnsi" w:hAnsiTheme="minorHAnsi"/>
        </w:rPr>
      </w:pPr>
    </w:p>
    <w:p w14:paraId="0AD545A0" w14:textId="76FF1017" w:rsidR="00CF39C2" w:rsidRPr="00B12C7B" w:rsidRDefault="00855D1D" w:rsidP="00B12C7B">
      <w:pPr>
        <w:spacing w:after="0" w:line="240" w:lineRule="auto"/>
        <w:rPr>
          <w:rFonts w:asciiTheme="minorHAnsi" w:hAnsiTheme="minorHAnsi"/>
        </w:rPr>
      </w:pPr>
      <w:r w:rsidRPr="00B12C7B">
        <w:rPr>
          <w:rFonts w:asciiTheme="minorHAnsi" w:hAnsiTheme="minorHAnsi"/>
        </w:rPr>
        <w:t xml:space="preserve">The school will </w:t>
      </w:r>
      <w:r w:rsidR="000136DE" w:rsidRPr="00B12C7B">
        <w:rPr>
          <w:rFonts w:asciiTheme="minorHAnsi" w:hAnsiTheme="minorHAnsi"/>
        </w:rPr>
        <w:t xml:space="preserve">gather information about known allergies, for example from the child or young person, their parents and their previous setting.  </w:t>
      </w:r>
    </w:p>
    <w:p w14:paraId="61867F6C" w14:textId="77777777" w:rsidR="00670209" w:rsidRPr="00B12C7B" w:rsidRDefault="00670209" w:rsidP="00B12C7B">
      <w:pPr>
        <w:spacing w:after="0" w:line="240" w:lineRule="auto"/>
        <w:rPr>
          <w:rFonts w:asciiTheme="minorHAnsi" w:hAnsiTheme="minorHAnsi"/>
        </w:rPr>
      </w:pPr>
    </w:p>
    <w:p w14:paraId="63E41FD9" w14:textId="25ABF2B8" w:rsidR="00670209" w:rsidRPr="00B12C7B" w:rsidRDefault="00670209" w:rsidP="00B12C7B">
      <w:pPr>
        <w:spacing w:after="0" w:line="240" w:lineRule="auto"/>
        <w:rPr>
          <w:rFonts w:asciiTheme="minorHAnsi" w:hAnsiTheme="minorHAnsi"/>
          <w:b/>
          <w:bCs/>
        </w:rPr>
      </w:pPr>
      <w:r w:rsidRPr="00B12C7B">
        <w:rPr>
          <w:rFonts w:asciiTheme="minorHAnsi" w:hAnsiTheme="minorHAnsi"/>
          <w:b/>
          <w:bCs/>
        </w:rPr>
        <w:t>Individual Healthcare Plans</w:t>
      </w:r>
    </w:p>
    <w:p w14:paraId="16A704F6" w14:textId="5ABA0115" w:rsidR="00F70033" w:rsidRDefault="00F70033" w:rsidP="00B12C7B">
      <w:pPr>
        <w:spacing w:after="0" w:line="240" w:lineRule="auto"/>
        <w:rPr>
          <w:rFonts w:asciiTheme="minorHAnsi" w:hAnsiTheme="minorHAnsi"/>
        </w:rPr>
      </w:pPr>
      <w:r w:rsidRPr="00B12C7B">
        <w:rPr>
          <w:rFonts w:asciiTheme="minorHAnsi" w:hAnsiTheme="minorHAnsi"/>
        </w:rPr>
        <w:t>Children and young people should have a</w:t>
      </w:r>
      <w:r w:rsidR="00941094" w:rsidRPr="00B12C7B">
        <w:rPr>
          <w:rFonts w:asciiTheme="minorHAnsi" w:hAnsiTheme="minorHAnsi"/>
        </w:rPr>
        <w:t xml:space="preserve"> IHP if their allergy has a functional impact on them in school</w:t>
      </w:r>
      <w:r w:rsidR="002A15AF" w:rsidRPr="00B12C7B">
        <w:rPr>
          <w:rFonts w:asciiTheme="minorHAnsi" w:hAnsiTheme="minorHAnsi"/>
        </w:rPr>
        <w:t xml:space="preserve">, they are at risk of harm </w:t>
      </w:r>
      <w:proofErr w:type="gramStart"/>
      <w:r w:rsidR="002A15AF" w:rsidRPr="00B12C7B">
        <w:rPr>
          <w:rFonts w:asciiTheme="minorHAnsi" w:hAnsiTheme="minorHAnsi"/>
        </w:rPr>
        <w:t>as a result of</w:t>
      </w:r>
      <w:proofErr w:type="gramEnd"/>
      <w:r w:rsidR="002A15AF" w:rsidRPr="00B12C7B">
        <w:rPr>
          <w:rFonts w:asciiTheme="minorHAnsi" w:hAnsiTheme="minorHAnsi"/>
        </w:rPr>
        <w:t xml:space="preserve"> their allergy and they require arrangements that are </w:t>
      </w:r>
      <w:r w:rsidR="00ED5FED" w:rsidRPr="00B12C7B">
        <w:rPr>
          <w:rFonts w:asciiTheme="minorHAnsi" w:hAnsiTheme="minorHAnsi"/>
        </w:rPr>
        <w:t>additional</w:t>
      </w:r>
      <w:r w:rsidR="00C342DD" w:rsidRPr="00B12C7B">
        <w:rPr>
          <w:rFonts w:asciiTheme="minorHAnsi" w:hAnsiTheme="minorHAnsi"/>
        </w:rPr>
        <w:t xml:space="preserve"> to or different to those applied generally</w:t>
      </w:r>
      <w:r w:rsidR="005E60B1" w:rsidRPr="00B12C7B">
        <w:rPr>
          <w:rFonts w:asciiTheme="minorHAnsi" w:hAnsiTheme="minorHAnsi"/>
        </w:rPr>
        <w:t>.</w:t>
      </w:r>
    </w:p>
    <w:p w14:paraId="6DE4715A" w14:textId="77777777" w:rsidR="00B12C7B" w:rsidRPr="00B12C7B" w:rsidRDefault="00B12C7B" w:rsidP="00B12C7B">
      <w:pPr>
        <w:spacing w:after="0" w:line="240" w:lineRule="auto"/>
        <w:rPr>
          <w:rFonts w:asciiTheme="minorHAnsi" w:hAnsiTheme="minorHAnsi"/>
        </w:rPr>
      </w:pPr>
    </w:p>
    <w:p w14:paraId="543AABB3" w14:textId="7FB7225D" w:rsidR="00AF75B7" w:rsidRDefault="0052694C" w:rsidP="00B12C7B">
      <w:pPr>
        <w:spacing w:after="0" w:line="240" w:lineRule="auto"/>
        <w:rPr>
          <w:rFonts w:asciiTheme="minorHAnsi" w:hAnsiTheme="minorHAnsi"/>
        </w:rPr>
      </w:pPr>
      <w:r w:rsidRPr="00B12C7B">
        <w:rPr>
          <w:rFonts w:asciiTheme="minorHAnsi" w:hAnsiTheme="minorHAnsi"/>
        </w:rPr>
        <w:t xml:space="preserve">The IHP should </w:t>
      </w:r>
      <w:r w:rsidR="00CA38A1" w:rsidRPr="00B12C7B">
        <w:rPr>
          <w:rFonts w:asciiTheme="minorHAnsi" w:hAnsiTheme="minorHAnsi"/>
        </w:rPr>
        <w:t>document</w:t>
      </w:r>
      <w:r w:rsidRPr="00B12C7B">
        <w:rPr>
          <w:rFonts w:asciiTheme="minorHAnsi" w:hAnsiTheme="minorHAnsi"/>
        </w:rPr>
        <w:t xml:space="preserve"> th</w:t>
      </w:r>
      <w:r w:rsidR="003751EB" w:rsidRPr="00B12C7B">
        <w:rPr>
          <w:rFonts w:asciiTheme="minorHAnsi" w:hAnsiTheme="minorHAnsi"/>
        </w:rPr>
        <w:t>ose arrangements</w:t>
      </w:r>
      <w:r w:rsidR="005E60B1" w:rsidRPr="00B12C7B">
        <w:rPr>
          <w:rFonts w:asciiTheme="minorHAnsi" w:hAnsiTheme="minorHAnsi"/>
        </w:rPr>
        <w:t>, including actions to be taken in an emergency.</w:t>
      </w:r>
      <w:r w:rsidR="0076179F" w:rsidRPr="00B12C7B">
        <w:rPr>
          <w:rFonts w:asciiTheme="minorHAnsi" w:hAnsiTheme="minorHAnsi"/>
        </w:rPr>
        <w:t xml:space="preserve"> The IHP should </w:t>
      </w:r>
      <w:r w:rsidR="00612E17" w:rsidRPr="00B12C7B">
        <w:rPr>
          <w:rFonts w:asciiTheme="minorHAnsi" w:hAnsiTheme="minorHAnsi"/>
        </w:rPr>
        <w:t>detail any required medication</w:t>
      </w:r>
      <w:r w:rsidR="00927ACB" w:rsidRPr="00B12C7B">
        <w:rPr>
          <w:rFonts w:asciiTheme="minorHAnsi" w:hAnsiTheme="minorHAnsi"/>
        </w:rPr>
        <w:t xml:space="preserve"> and any</w:t>
      </w:r>
      <w:r w:rsidR="00B649C3" w:rsidRPr="00B12C7B">
        <w:rPr>
          <w:rFonts w:asciiTheme="minorHAnsi" w:hAnsiTheme="minorHAnsi"/>
        </w:rPr>
        <w:t xml:space="preserve"> reasonable adjustments to be made.</w:t>
      </w:r>
    </w:p>
    <w:p w14:paraId="474B71F0" w14:textId="77777777" w:rsidR="00B12C7B" w:rsidRPr="00B12C7B" w:rsidRDefault="00B12C7B" w:rsidP="00B12C7B">
      <w:pPr>
        <w:spacing w:after="0" w:line="240" w:lineRule="auto"/>
        <w:rPr>
          <w:rFonts w:asciiTheme="minorHAnsi" w:hAnsiTheme="minorHAnsi"/>
        </w:rPr>
      </w:pPr>
    </w:p>
    <w:p w14:paraId="7B52F1E1" w14:textId="5C9AF400" w:rsidR="006E1A2B" w:rsidRPr="00B12C7B" w:rsidRDefault="006E1A2B" w:rsidP="00B12C7B">
      <w:pPr>
        <w:spacing w:after="0" w:line="240" w:lineRule="auto"/>
        <w:rPr>
          <w:rFonts w:asciiTheme="minorHAnsi" w:hAnsiTheme="minorHAnsi"/>
        </w:rPr>
      </w:pPr>
      <w:r w:rsidRPr="00B12C7B">
        <w:rPr>
          <w:rFonts w:asciiTheme="minorHAnsi" w:hAnsiTheme="minorHAnsi"/>
        </w:rPr>
        <w:t>The IHP should</w:t>
      </w:r>
      <w:r w:rsidR="00CA3FFE" w:rsidRPr="00B12C7B">
        <w:rPr>
          <w:rFonts w:asciiTheme="minorHAnsi" w:hAnsiTheme="minorHAnsi"/>
        </w:rPr>
        <w:t xml:space="preserve"> refer to or include any</w:t>
      </w:r>
      <w:r w:rsidR="00D402EF" w:rsidRPr="00B12C7B">
        <w:rPr>
          <w:rFonts w:asciiTheme="minorHAnsi" w:hAnsiTheme="minorHAnsi"/>
        </w:rPr>
        <w:t xml:space="preserve"> relevant</w:t>
      </w:r>
      <w:r w:rsidR="00CA3FFE" w:rsidRPr="00B12C7B">
        <w:rPr>
          <w:rFonts w:asciiTheme="minorHAnsi" w:hAnsiTheme="minorHAnsi"/>
        </w:rPr>
        <w:t xml:space="preserve"> </w:t>
      </w:r>
      <w:r w:rsidR="00D402EF" w:rsidRPr="00B12C7B">
        <w:rPr>
          <w:rFonts w:asciiTheme="minorHAnsi" w:hAnsiTheme="minorHAnsi"/>
        </w:rPr>
        <w:t>A</w:t>
      </w:r>
      <w:r w:rsidR="00CA3FFE" w:rsidRPr="00B12C7B">
        <w:rPr>
          <w:rFonts w:asciiTheme="minorHAnsi" w:hAnsiTheme="minorHAnsi"/>
        </w:rPr>
        <w:t xml:space="preserve">llergy </w:t>
      </w:r>
      <w:r w:rsidR="00D402EF" w:rsidRPr="00B12C7B">
        <w:rPr>
          <w:rFonts w:asciiTheme="minorHAnsi" w:hAnsiTheme="minorHAnsi"/>
        </w:rPr>
        <w:t>A</w:t>
      </w:r>
      <w:r w:rsidR="00CA3FFE" w:rsidRPr="00B12C7B">
        <w:rPr>
          <w:rFonts w:asciiTheme="minorHAnsi" w:hAnsiTheme="minorHAnsi"/>
        </w:rPr>
        <w:t xml:space="preserve">ction </w:t>
      </w:r>
      <w:r w:rsidR="00185656" w:rsidRPr="00B12C7B">
        <w:rPr>
          <w:rFonts w:asciiTheme="minorHAnsi" w:hAnsiTheme="minorHAnsi"/>
        </w:rPr>
        <w:t>P</w:t>
      </w:r>
      <w:r w:rsidR="00CA3FFE" w:rsidRPr="00B12C7B">
        <w:rPr>
          <w:rFonts w:asciiTheme="minorHAnsi" w:hAnsiTheme="minorHAnsi"/>
        </w:rPr>
        <w:t xml:space="preserve">lan or </w:t>
      </w:r>
      <w:r w:rsidR="00185656" w:rsidRPr="00B12C7B">
        <w:rPr>
          <w:rFonts w:asciiTheme="minorHAnsi" w:hAnsiTheme="minorHAnsi"/>
        </w:rPr>
        <w:t>A</w:t>
      </w:r>
      <w:r w:rsidR="00CA3FFE" w:rsidRPr="00B12C7B">
        <w:rPr>
          <w:rFonts w:asciiTheme="minorHAnsi" w:hAnsiTheme="minorHAnsi"/>
        </w:rPr>
        <w:t xml:space="preserve">sthma </w:t>
      </w:r>
      <w:r w:rsidR="00185656" w:rsidRPr="00B12C7B">
        <w:rPr>
          <w:rFonts w:asciiTheme="minorHAnsi" w:hAnsiTheme="minorHAnsi"/>
        </w:rPr>
        <w:t>A</w:t>
      </w:r>
      <w:r w:rsidR="00CA3FFE" w:rsidRPr="00B12C7B">
        <w:rPr>
          <w:rFonts w:asciiTheme="minorHAnsi" w:hAnsiTheme="minorHAnsi"/>
        </w:rPr>
        <w:t xml:space="preserve">ction </w:t>
      </w:r>
      <w:r w:rsidR="00185656" w:rsidRPr="00B12C7B">
        <w:rPr>
          <w:rFonts w:asciiTheme="minorHAnsi" w:hAnsiTheme="minorHAnsi"/>
        </w:rPr>
        <w:t>P</w:t>
      </w:r>
      <w:r w:rsidR="00CA3FFE" w:rsidRPr="00B12C7B">
        <w:rPr>
          <w:rFonts w:asciiTheme="minorHAnsi" w:hAnsiTheme="minorHAnsi"/>
        </w:rPr>
        <w:t xml:space="preserve">lan that has been </w:t>
      </w:r>
      <w:r w:rsidR="00D402EF" w:rsidRPr="00B12C7B">
        <w:rPr>
          <w:rFonts w:asciiTheme="minorHAnsi" w:hAnsiTheme="minorHAnsi"/>
        </w:rPr>
        <w:t>issued by a healthcare professional.</w:t>
      </w:r>
      <w:r w:rsidR="00672B5B" w:rsidRPr="00B12C7B">
        <w:rPr>
          <w:rFonts w:asciiTheme="minorHAnsi" w:hAnsiTheme="minorHAnsi"/>
        </w:rPr>
        <w:t xml:space="preserve"> The IHP should be reviewed</w:t>
      </w:r>
      <w:r w:rsidR="005124D5" w:rsidRPr="00B12C7B">
        <w:rPr>
          <w:rFonts w:asciiTheme="minorHAnsi" w:hAnsiTheme="minorHAnsi"/>
        </w:rPr>
        <w:t xml:space="preserve"> if these action plans are updated.</w:t>
      </w:r>
    </w:p>
    <w:p w14:paraId="14F84D42" w14:textId="77777777" w:rsidR="006E265F" w:rsidRPr="00B12C7B" w:rsidRDefault="006E265F" w:rsidP="00B12C7B">
      <w:pPr>
        <w:spacing w:after="0" w:line="240" w:lineRule="auto"/>
        <w:rPr>
          <w:rFonts w:asciiTheme="minorHAnsi" w:hAnsiTheme="minorHAnsi"/>
          <w:b/>
          <w:bCs/>
        </w:rPr>
      </w:pPr>
    </w:p>
    <w:p w14:paraId="06BB8D21" w14:textId="10C300FC" w:rsidR="006E265F" w:rsidRPr="00B12C7B" w:rsidRDefault="006E265F" w:rsidP="00B12C7B">
      <w:pPr>
        <w:spacing w:after="0" w:line="240" w:lineRule="auto"/>
        <w:rPr>
          <w:rFonts w:asciiTheme="minorHAnsi" w:hAnsiTheme="minorHAnsi"/>
          <w:b/>
          <w:bCs/>
        </w:rPr>
      </w:pPr>
      <w:r w:rsidRPr="00B12C7B">
        <w:rPr>
          <w:rFonts w:asciiTheme="minorHAnsi" w:hAnsiTheme="minorHAnsi"/>
          <w:b/>
          <w:bCs/>
        </w:rPr>
        <w:t>Prescribed adrenaline</w:t>
      </w:r>
    </w:p>
    <w:p w14:paraId="195EBBE8" w14:textId="54F62A4C" w:rsidR="006E265F" w:rsidRPr="00B12C7B" w:rsidRDefault="0039014B" w:rsidP="00B12C7B">
      <w:pPr>
        <w:spacing w:after="0" w:line="240" w:lineRule="auto"/>
        <w:rPr>
          <w:rFonts w:asciiTheme="minorHAnsi" w:hAnsiTheme="minorHAnsi"/>
        </w:rPr>
      </w:pPr>
      <w:r w:rsidRPr="00B12C7B">
        <w:rPr>
          <w:rFonts w:asciiTheme="minorHAnsi" w:hAnsiTheme="minorHAnsi"/>
        </w:rPr>
        <w:t xml:space="preserve">The school will ensure that pupils </w:t>
      </w:r>
      <w:proofErr w:type="gramStart"/>
      <w:r w:rsidRPr="00B12C7B">
        <w:rPr>
          <w:rFonts w:asciiTheme="minorHAnsi" w:hAnsiTheme="minorHAnsi"/>
        </w:rPr>
        <w:t xml:space="preserve">have rapid access to their prescribed </w:t>
      </w:r>
      <w:r w:rsidR="002A47BE" w:rsidRPr="00B12C7B">
        <w:rPr>
          <w:rFonts w:asciiTheme="minorHAnsi" w:hAnsiTheme="minorHAnsi"/>
        </w:rPr>
        <w:t>adrenaline</w:t>
      </w:r>
      <w:r w:rsidRPr="00B12C7B">
        <w:rPr>
          <w:rFonts w:asciiTheme="minorHAnsi" w:hAnsiTheme="minorHAnsi"/>
        </w:rPr>
        <w:t xml:space="preserve"> d</w:t>
      </w:r>
      <w:r w:rsidR="002A47BE" w:rsidRPr="00B12C7B">
        <w:rPr>
          <w:rFonts w:asciiTheme="minorHAnsi" w:hAnsiTheme="minorHAnsi"/>
        </w:rPr>
        <w:t>evices at all times</w:t>
      </w:r>
      <w:proofErr w:type="gramEnd"/>
      <w:r w:rsidR="0074062A" w:rsidRPr="00B12C7B">
        <w:rPr>
          <w:rFonts w:asciiTheme="minorHAnsi" w:hAnsiTheme="minorHAnsi"/>
        </w:rPr>
        <w:t xml:space="preserve">, so that </w:t>
      </w:r>
      <w:r w:rsidR="00572E52" w:rsidRPr="00B12C7B">
        <w:rPr>
          <w:rFonts w:asciiTheme="minorHAnsi" w:hAnsiTheme="minorHAnsi"/>
        </w:rPr>
        <w:t xml:space="preserve">adrenaline can be administered within five minutes </w:t>
      </w:r>
      <w:r w:rsidR="0030420F" w:rsidRPr="00B12C7B">
        <w:rPr>
          <w:rFonts w:asciiTheme="minorHAnsi" w:hAnsiTheme="minorHAnsi"/>
        </w:rPr>
        <w:t>in a case of anaphylaxis.</w:t>
      </w:r>
    </w:p>
    <w:p w14:paraId="56233ADA" w14:textId="5FF76F48" w:rsidR="0030420F" w:rsidRDefault="0030420F" w:rsidP="00B12C7B">
      <w:pPr>
        <w:spacing w:after="0" w:line="240" w:lineRule="auto"/>
        <w:rPr>
          <w:rFonts w:asciiTheme="minorHAnsi" w:hAnsiTheme="minorHAnsi"/>
        </w:rPr>
      </w:pPr>
      <w:r w:rsidRPr="00B12C7B">
        <w:rPr>
          <w:rFonts w:asciiTheme="minorHAnsi" w:hAnsiTheme="minorHAnsi"/>
        </w:rPr>
        <w:t>The school will</w:t>
      </w:r>
      <w:r w:rsidR="00BA2820" w:rsidRPr="00B12C7B">
        <w:rPr>
          <w:rFonts w:asciiTheme="minorHAnsi" w:hAnsiTheme="minorHAnsi"/>
        </w:rPr>
        <w:t xml:space="preserve"> ensure that devices are available during meals, outdoor activities and on educational visits.</w:t>
      </w:r>
      <w:r w:rsidR="00724C84" w:rsidRPr="00B12C7B">
        <w:rPr>
          <w:rFonts w:asciiTheme="minorHAnsi" w:hAnsiTheme="minorHAnsi"/>
        </w:rPr>
        <w:t xml:space="preserve"> </w:t>
      </w:r>
      <w:r w:rsidR="00A179BE" w:rsidRPr="00A179BE">
        <w:rPr>
          <w:rFonts w:asciiTheme="minorHAnsi" w:hAnsiTheme="minorHAnsi"/>
          <w:highlight w:val="yellow"/>
        </w:rPr>
        <w:t>Pupils' prescribed adrenaline devices will accompany them throughout the school day. Where pupils are unable to carry their own device, it will be carried by a designated member of staff or kept in an agreed accessible location. Adrenaline devices will always accompany pupils on educational visits and off-site activities.</w:t>
      </w:r>
    </w:p>
    <w:p w14:paraId="375E79DF" w14:textId="77777777" w:rsidR="00B12C7B" w:rsidRPr="00B12C7B" w:rsidRDefault="00B12C7B" w:rsidP="00B12C7B">
      <w:pPr>
        <w:spacing w:after="0" w:line="240" w:lineRule="auto"/>
        <w:rPr>
          <w:rFonts w:asciiTheme="minorHAnsi" w:hAnsiTheme="minorHAnsi"/>
        </w:rPr>
      </w:pPr>
    </w:p>
    <w:p w14:paraId="5C7F2436" w14:textId="1263C372" w:rsidR="001F3C43" w:rsidRDefault="00922768" w:rsidP="00B12C7B">
      <w:pPr>
        <w:spacing w:after="0" w:line="240" w:lineRule="auto"/>
        <w:rPr>
          <w:rFonts w:asciiTheme="minorHAnsi" w:hAnsiTheme="minorHAnsi"/>
        </w:rPr>
      </w:pPr>
      <w:r w:rsidRPr="00B12C7B">
        <w:rPr>
          <w:rFonts w:asciiTheme="minorHAnsi" w:hAnsiTheme="minorHAnsi"/>
        </w:rPr>
        <w:lastRenderedPageBreak/>
        <w:t xml:space="preserve">The school will check devices regularly to ensure they remain in date and </w:t>
      </w:r>
      <w:r w:rsidR="000217A0" w:rsidRPr="00B12C7B">
        <w:rPr>
          <w:rFonts w:asciiTheme="minorHAnsi" w:hAnsiTheme="minorHAnsi"/>
        </w:rPr>
        <w:t>communicate with parents/carers regarding their replacement.</w:t>
      </w:r>
      <w:r w:rsidR="0045688C" w:rsidRPr="00B12C7B">
        <w:rPr>
          <w:rFonts w:asciiTheme="minorHAnsi" w:hAnsiTheme="minorHAnsi"/>
        </w:rPr>
        <w:t xml:space="preserve"> </w:t>
      </w:r>
      <w:r w:rsidR="00A179BE" w:rsidRPr="00A179BE">
        <w:rPr>
          <w:rFonts w:asciiTheme="minorHAnsi" w:hAnsiTheme="minorHAnsi"/>
          <w:highlight w:val="yellow"/>
        </w:rPr>
        <w:t>The School Nurse or designated member of staff will check expiry dates at least termly. Parents/carers will be notified in advance when medication is approaching its expiry date and reminders will be issued until replacement medication is received.</w:t>
      </w:r>
    </w:p>
    <w:p w14:paraId="551B19F5" w14:textId="77777777" w:rsidR="00B12C7B" w:rsidRPr="00B12C7B" w:rsidRDefault="00B12C7B" w:rsidP="00B12C7B">
      <w:pPr>
        <w:spacing w:after="0" w:line="240" w:lineRule="auto"/>
        <w:rPr>
          <w:rFonts w:asciiTheme="minorHAnsi" w:hAnsiTheme="minorHAnsi"/>
        </w:rPr>
      </w:pPr>
    </w:p>
    <w:p w14:paraId="65181F40" w14:textId="44EDFD9C" w:rsidR="00012749" w:rsidRDefault="00012749" w:rsidP="00B12C7B">
      <w:pPr>
        <w:spacing w:after="0" w:line="240" w:lineRule="auto"/>
        <w:rPr>
          <w:rFonts w:asciiTheme="minorHAnsi" w:hAnsiTheme="minorHAnsi"/>
        </w:rPr>
      </w:pPr>
      <w:r w:rsidRPr="00B12C7B">
        <w:rPr>
          <w:rFonts w:asciiTheme="minorHAnsi" w:hAnsiTheme="minorHAnsi"/>
        </w:rPr>
        <w:t xml:space="preserve">The school will </w:t>
      </w:r>
      <w:r w:rsidR="00DD757E" w:rsidRPr="00B12C7B">
        <w:rPr>
          <w:rFonts w:asciiTheme="minorHAnsi" w:hAnsiTheme="minorHAnsi"/>
        </w:rPr>
        <w:t>agree with parents/carers</w:t>
      </w:r>
      <w:r w:rsidR="00977E0A" w:rsidRPr="00B12C7B">
        <w:rPr>
          <w:rFonts w:asciiTheme="minorHAnsi" w:hAnsiTheme="minorHAnsi"/>
        </w:rPr>
        <w:t xml:space="preserve"> and </w:t>
      </w:r>
      <w:r w:rsidR="00977E0A" w:rsidRPr="00BC631A">
        <w:rPr>
          <w:rFonts w:asciiTheme="minorHAnsi" w:hAnsiTheme="minorHAnsi"/>
          <w:highlight w:val="yellow"/>
        </w:rPr>
        <w:t>record</w:t>
      </w:r>
      <w:r w:rsidR="00D85E47" w:rsidRPr="00BC631A">
        <w:rPr>
          <w:rFonts w:asciiTheme="minorHAnsi" w:hAnsiTheme="minorHAnsi"/>
          <w:highlight w:val="yellow"/>
        </w:rPr>
        <w:t xml:space="preserve"> </w:t>
      </w:r>
      <w:r w:rsidR="00BC631A">
        <w:rPr>
          <w:rFonts w:asciiTheme="minorHAnsi" w:hAnsiTheme="minorHAnsi"/>
          <w:highlight w:val="yellow"/>
        </w:rPr>
        <w:t>a</w:t>
      </w:r>
      <w:r w:rsidR="00BC631A" w:rsidRPr="00BC631A">
        <w:rPr>
          <w:rFonts w:asciiTheme="minorHAnsi" w:hAnsiTheme="minorHAnsi"/>
          <w:highlight w:val="yellow"/>
        </w:rPr>
        <w:t>ny agreed arrangements within the pupil's Individual Healthcare Plan and record on the school's medical records system</w:t>
      </w:r>
      <w:r w:rsidR="00BC631A" w:rsidRPr="00BC631A">
        <w:rPr>
          <w:rFonts w:asciiTheme="minorHAnsi" w:hAnsiTheme="minorHAnsi"/>
        </w:rPr>
        <w:t>.</w:t>
      </w:r>
      <w:r w:rsidR="00D50324" w:rsidRPr="00B12C7B">
        <w:rPr>
          <w:rFonts w:asciiTheme="minorHAnsi" w:hAnsiTheme="minorHAnsi"/>
        </w:rPr>
        <w:t xml:space="preserve"> </w:t>
      </w:r>
      <w:r w:rsidR="00822D27">
        <w:rPr>
          <w:rFonts w:asciiTheme="minorHAnsi" w:hAnsiTheme="minorHAnsi"/>
        </w:rPr>
        <w:t>A</w:t>
      </w:r>
      <w:r w:rsidR="00D50324" w:rsidRPr="00B12C7B">
        <w:rPr>
          <w:rFonts w:asciiTheme="minorHAnsi" w:hAnsiTheme="minorHAnsi"/>
        </w:rPr>
        <w:t xml:space="preserve">ny arrangements for </w:t>
      </w:r>
      <w:r w:rsidR="00D80685" w:rsidRPr="00B12C7B">
        <w:rPr>
          <w:rFonts w:asciiTheme="minorHAnsi" w:hAnsiTheme="minorHAnsi"/>
        </w:rPr>
        <w:t>devices to be taken home</w:t>
      </w:r>
      <w:r w:rsidR="00977E0A" w:rsidRPr="00B12C7B">
        <w:rPr>
          <w:rFonts w:asciiTheme="minorHAnsi" w:hAnsiTheme="minorHAnsi"/>
        </w:rPr>
        <w:t>.</w:t>
      </w:r>
    </w:p>
    <w:p w14:paraId="53F38E00" w14:textId="77777777" w:rsidR="00B12C7B" w:rsidRPr="00B12C7B" w:rsidRDefault="00B12C7B" w:rsidP="00B12C7B">
      <w:pPr>
        <w:spacing w:after="0" w:line="240" w:lineRule="auto"/>
        <w:rPr>
          <w:rFonts w:asciiTheme="minorHAnsi" w:hAnsiTheme="minorHAnsi"/>
        </w:rPr>
      </w:pPr>
    </w:p>
    <w:p w14:paraId="00E81E70" w14:textId="35AF4D75" w:rsidR="00F7105A" w:rsidRDefault="006A2B9E" w:rsidP="00B12C7B">
      <w:pPr>
        <w:spacing w:after="0" w:line="240" w:lineRule="auto"/>
        <w:rPr>
          <w:rFonts w:asciiTheme="minorHAnsi" w:hAnsiTheme="minorHAnsi"/>
        </w:rPr>
      </w:pPr>
      <w:r w:rsidRPr="00B12C7B">
        <w:rPr>
          <w:rFonts w:asciiTheme="minorHAnsi" w:hAnsiTheme="minorHAnsi"/>
        </w:rPr>
        <w:t>The school will maintain a record</w:t>
      </w:r>
      <w:r w:rsidR="00E24498" w:rsidRPr="00B12C7B">
        <w:rPr>
          <w:rFonts w:asciiTheme="minorHAnsi" w:hAnsiTheme="minorHAnsi"/>
        </w:rPr>
        <w:t xml:space="preserve"> of which pupils have been provided with </w:t>
      </w:r>
      <w:r w:rsidR="00A54BA8" w:rsidRPr="00B12C7B">
        <w:rPr>
          <w:rFonts w:asciiTheme="minorHAnsi" w:hAnsiTheme="minorHAnsi"/>
        </w:rPr>
        <w:t xml:space="preserve">a </w:t>
      </w:r>
      <w:r w:rsidR="00E24498" w:rsidRPr="00B12C7B">
        <w:rPr>
          <w:rFonts w:asciiTheme="minorHAnsi" w:hAnsiTheme="minorHAnsi"/>
        </w:rPr>
        <w:t>prescribed adrenaline device.</w:t>
      </w:r>
      <w:r w:rsidR="00F7105A" w:rsidRPr="00B12C7B">
        <w:rPr>
          <w:rFonts w:asciiTheme="minorHAnsi" w:hAnsiTheme="minorHAnsi"/>
        </w:rPr>
        <w:t xml:space="preserve"> This record will be held </w:t>
      </w:r>
      <w:r w:rsidR="00E30A49">
        <w:rPr>
          <w:rFonts w:asciiTheme="minorHAnsi" w:hAnsiTheme="minorHAnsi"/>
          <w:highlight w:val="yellow"/>
        </w:rPr>
        <w:t>w</w:t>
      </w:r>
      <w:r w:rsidR="00E30A49" w:rsidRPr="00E30A49">
        <w:rPr>
          <w:rFonts w:asciiTheme="minorHAnsi" w:hAnsiTheme="minorHAnsi"/>
          <w:highlight w:val="yellow"/>
        </w:rPr>
        <w:t>ithin the school's medical needs register and securely maintained by the school office.</w:t>
      </w:r>
    </w:p>
    <w:p w14:paraId="03A296D5" w14:textId="77777777" w:rsidR="00B12C7B" w:rsidRPr="00B12C7B" w:rsidRDefault="00B12C7B" w:rsidP="00B12C7B">
      <w:pPr>
        <w:spacing w:after="0" w:line="240" w:lineRule="auto"/>
        <w:rPr>
          <w:rFonts w:asciiTheme="minorHAnsi" w:hAnsiTheme="minorHAnsi"/>
        </w:rPr>
      </w:pPr>
    </w:p>
    <w:p w14:paraId="7A45A8C9" w14:textId="54141529" w:rsidR="00812E04" w:rsidRDefault="0079432F" w:rsidP="00B12C7B">
      <w:pPr>
        <w:spacing w:after="0" w:line="240" w:lineRule="auto"/>
        <w:rPr>
          <w:rFonts w:asciiTheme="minorHAnsi" w:hAnsiTheme="minorHAnsi"/>
        </w:rPr>
      </w:pPr>
      <w:r w:rsidRPr="00B12C7B">
        <w:rPr>
          <w:rFonts w:asciiTheme="minorHAnsi" w:hAnsiTheme="minorHAnsi"/>
        </w:rPr>
        <w:t xml:space="preserve">The school will maintain a record </w:t>
      </w:r>
      <w:r w:rsidR="00733443" w:rsidRPr="00B12C7B">
        <w:rPr>
          <w:rFonts w:asciiTheme="minorHAnsi" w:hAnsiTheme="minorHAnsi"/>
        </w:rPr>
        <w:t>of which</w:t>
      </w:r>
      <w:r w:rsidRPr="00B12C7B">
        <w:rPr>
          <w:rFonts w:asciiTheme="minorHAnsi" w:hAnsiTheme="minorHAnsi"/>
        </w:rPr>
        <w:t xml:space="preserve"> pupils have an Allergy Action Plan.</w:t>
      </w:r>
      <w:r w:rsidR="00F7105A" w:rsidRPr="00B12C7B">
        <w:rPr>
          <w:rFonts w:asciiTheme="minorHAnsi" w:hAnsiTheme="minorHAnsi"/>
        </w:rPr>
        <w:t xml:space="preserve"> This record will be held </w:t>
      </w:r>
      <w:r w:rsidR="00D84429">
        <w:rPr>
          <w:rFonts w:asciiTheme="minorHAnsi" w:hAnsiTheme="minorHAnsi"/>
          <w:highlight w:val="yellow"/>
        </w:rPr>
        <w:t>w</w:t>
      </w:r>
      <w:r w:rsidR="00D84429" w:rsidRPr="00D84429">
        <w:rPr>
          <w:rFonts w:asciiTheme="minorHAnsi" w:hAnsiTheme="minorHAnsi"/>
          <w:highlight w:val="yellow"/>
        </w:rPr>
        <w:t>ithin the pupil's medical file, Individual Healthcare Plan and central medical needs register.</w:t>
      </w:r>
    </w:p>
    <w:p w14:paraId="437C12D1" w14:textId="77777777" w:rsidR="00D84429" w:rsidRPr="00B12C7B" w:rsidRDefault="00D84429" w:rsidP="00B12C7B">
      <w:pPr>
        <w:spacing w:after="0" w:line="240" w:lineRule="auto"/>
        <w:rPr>
          <w:rFonts w:asciiTheme="minorHAnsi" w:hAnsiTheme="minorHAnsi"/>
        </w:rPr>
      </w:pPr>
    </w:p>
    <w:p w14:paraId="2349A787" w14:textId="53916CCE" w:rsidR="00812E04" w:rsidRPr="00B12C7B" w:rsidRDefault="00812E04" w:rsidP="00B12C7B">
      <w:pPr>
        <w:spacing w:after="0" w:line="240" w:lineRule="auto"/>
        <w:rPr>
          <w:rFonts w:asciiTheme="minorHAnsi" w:hAnsiTheme="minorHAnsi"/>
          <w:b/>
          <w:bCs/>
          <w:u w:val="single"/>
        </w:rPr>
      </w:pPr>
      <w:r w:rsidRPr="00B12C7B">
        <w:rPr>
          <w:rFonts w:asciiTheme="minorHAnsi" w:hAnsiTheme="minorHAnsi"/>
          <w:b/>
          <w:bCs/>
          <w:u w:val="single"/>
        </w:rPr>
        <w:t>School-wide policies</w:t>
      </w:r>
    </w:p>
    <w:p w14:paraId="0A5AFFF2" w14:textId="6EB79B62" w:rsidR="008A3FAE" w:rsidRPr="00B12C7B" w:rsidRDefault="00167D3B" w:rsidP="00B12C7B">
      <w:pPr>
        <w:spacing w:after="0" w:line="240" w:lineRule="auto"/>
        <w:rPr>
          <w:rFonts w:asciiTheme="minorHAnsi" w:hAnsiTheme="minorHAnsi"/>
          <w:b/>
          <w:bCs/>
        </w:rPr>
      </w:pPr>
      <w:r w:rsidRPr="00B12C7B">
        <w:rPr>
          <w:rFonts w:asciiTheme="minorHAnsi" w:hAnsiTheme="minorHAnsi"/>
          <w:b/>
          <w:bCs/>
        </w:rPr>
        <w:t>Spare adrenaline devices</w:t>
      </w:r>
    </w:p>
    <w:p w14:paraId="2E8FF03F" w14:textId="170D97AF" w:rsidR="00167D3B" w:rsidRPr="00B12C7B" w:rsidRDefault="00231309" w:rsidP="00B12C7B">
      <w:pPr>
        <w:spacing w:after="0" w:line="240" w:lineRule="auto"/>
        <w:rPr>
          <w:rFonts w:asciiTheme="minorHAnsi" w:hAnsiTheme="minorHAnsi"/>
        </w:rPr>
      </w:pPr>
      <w:r w:rsidRPr="00B12C7B">
        <w:rPr>
          <w:rFonts w:asciiTheme="minorHAnsi" w:hAnsiTheme="minorHAnsi"/>
        </w:rPr>
        <w:t>The school will maintain an appropriate stock of spare adrenaline devices</w:t>
      </w:r>
      <w:r w:rsidR="00B96242" w:rsidRPr="00B12C7B">
        <w:rPr>
          <w:rFonts w:asciiTheme="minorHAnsi" w:hAnsiTheme="minorHAnsi"/>
        </w:rPr>
        <w:t xml:space="preserve"> for emergency use</w:t>
      </w:r>
      <w:r w:rsidR="00E30A40" w:rsidRPr="00B12C7B">
        <w:rPr>
          <w:rFonts w:asciiTheme="minorHAnsi" w:hAnsiTheme="minorHAnsi"/>
        </w:rPr>
        <w:t>.</w:t>
      </w:r>
      <w:r w:rsidR="005A4EA9" w:rsidRPr="00B12C7B">
        <w:rPr>
          <w:rFonts w:asciiTheme="minorHAnsi" w:hAnsiTheme="minorHAnsi"/>
        </w:rPr>
        <w:t xml:space="preserve"> These devices will be stored</w:t>
      </w:r>
      <w:r w:rsidR="00577147" w:rsidRPr="00B12C7B">
        <w:rPr>
          <w:rFonts w:asciiTheme="minorHAnsi" w:hAnsiTheme="minorHAnsi"/>
        </w:rPr>
        <w:t xml:space="preserve"> in</w:t>
      </w:r>
      <w:r w:rsidR="00733443" w:rsidRPr="00B12C7B">
        <w:rPr>
          <w:rFonts w:asciiTheme="minorHAnsi" w:hAnsiTheme="minorHAnsi"/>
        </w:rPr>
        <w:t xml:space="preserve"> </w:t>
      </w:r>
      <w:r w:rsidR="000F0CEB">
        <w:rPr>
          <w:rFonts w:asciiTheme="minorHAnsi" w:hAnsiTheme="minorHAnsi"/>
          <w:highlight w:val="yellow"/>
        </w:rPr>
        <w:t>c</w:t>
      </w:r>
      <w:r w:rsidR="000F0CEB" w:rsidRPr="000F0CEB">
        <w:rPr>
          <w:rFonts w:asciiTheme="minorHAnsi" w:hAnsiTheme="minorHAnsi"/>
          <w:highlight w:val="yellow"/>
        </w:rPr>
        <w:t>learly marked medical emergency locations within the main school office and Warren Lodge</w:t>
      </w:r>
      <w:r w:rsidR="00915239">
        <w:rPr>
          <w:rFonts w:asciiTheme="minorHAnsi" w:hAnsiTheme="minorHAnsi"/>
          <w:highlight w:val="yellow"/>
        </w:rPr>
        <w:t xml:space="preserve"> office</w:t>
      </w:r>
      <w:r w:rsidR="000F0CEB" w:rsidRPr="000F0CEB">
        <w:rPr>
          <w:rFonts w:asciiTheme="minorHAnsi" w:hAnsiTheme="minorHAnsi"/>
          <w:highlight w:val="yellow"/>
        </w:rPr>
        <w:t xml:space="preserve">, with additional devices available in identified first aid locations. Storage locations will be </w:t>
      </w:r>
      <w:proofErr w:type="gramStart"/>
      <w:r w:rsidR="000F0CEB" w:rsidRPr="000F0CEB">
        <w:rPr>
          <w:rFonts w:asciiTheme="minorHAnsi" w:hAnsiTheme="minorHAnsi"/>
          <w:highlight w:val="yellow"/>
        </w:rPr>
        <w:t>known to all relevant staff and accessible at all times</w:t>
      </w:r>
      <w:proofErr w:type="gramEnd"/>
      <w:r w:rsidR="000F0CEB" w:rsidRPr="000F0CEB">
        <w:rPr>
          <w:rFonts w:asciiTheme="minorHAnsi" w:hAnsiTheme="minorHAnsi"/>
          <w:highlight w:val="yellow"/>
        </w:rPr>
        <w:t xml:space="preserve"> when pupils are on site.</w:t>
      </w:r>
      <w:r w:rsidR="007A1112" w:rsidRPr="000F0CEB">
        <w:rPr>
          <w:rFonts w:asciiTheme="minorHAnsi" w:hAnsiTheme="minorHAnsi"/>
          <w:highlight w:val="yellow"/>
        </w:rPr>
        <w:t xml:space="preserve"> so that all pupils can</w:t>
      </w:r>
      <w:r w:rsidR="00993AD3" w:rsidRPr="000F0CEB">
        <w:rPr>
          <w:rFonts w:asciiTheme="minorHAnsi" w:hAnsiTheme="minorHAnsi"/>
          <w:highlight w:val="yellow"/>
        </w:rPr>
        <w:t xml:space="preserve"> access them within five minutes.</w:t>
      </w:r>
    </w:p>
    <w:p w14:paraId="2A783C46" w14:textId="278B5B79" w:rsidR="00993AD3" w:rsidRDefault="00993AD3" w:rsidP="00B12C7B">
      <w:pPr>
        <w:spacing w:after="0" w:line="240" w:lineRule="auto"/>
        <w:rPr>
          <w:rFonts w:asciiTheme="minorHAnsi" w:hAnsiTheme="minorHAnsi"/>
        </w:rPr>
      </w:pPr>
      <w:r w:rsidRPr="00B12C7B">
        <w:rPr>
          <w:rFonts w:asciiTheme="minorHAnsi" w:hAnsiTheme="minorHAnsi"/>
        </w:rPr>
        <w:t>Adrenaline devices will always be stored in pairs.</w:t>
      </w:r>
      <w:r w:rsidR="00536106" w:rsidRPr="00B12C7B">
        <w:rPr>
          <w:rFonts w:asciiTheme="minorHAnsi" w:hAnsiTheme="minorHAnsi"/>
        </w:rPr>
        <w:t xml:space="preserve"> They will be readily available and not locked away.</w:t>
      </w:r>
      <w:r w:rsidR="006B6A92" w:rsidRPr="00B12C7B">
        <w:rPr>
          <w:rFonts w:asciiTheme="minorHAnsi" w:hAnsiTheme="minorHAnsi"/>
        </w:rPr>
        <w:t xml:space="preserve"> The spare devices will be clearly labelled as such.</w:t>
      </w:r>
    </w:p>
    <w:p w14:paraId="6781CC20" w14:textId="77777777" w:rsidR="00B12C7B" w:rsidRPr="00B12C7B" w:rsidRDefault="00B12C7B" w:rsidP="00B12C7B">
      <w:pPr>
        <w:spacing w:after="0" w:line="240" w:lineRule="auto"/>
        <w:rPr>
          <w:rFonts w:asciiTheme="minorHAnsi" w:hAnsiTheme="minorHAnsi"/>
        </w:rPr>
      </w:pPr>
    </w:p>
    <w:p w14:paraId="76031904" w14:textId="2DBD63A7" w:rsidR="007E4A56" w:rsidRDefault="00D44A5D" w:rsidP="00B12C7B">
      <w:pPr>
        <w:spacing w:after="0" w:line="240" w:lineRule="auto"/>
        <w:rPr>
          <w:rFonts w:asciiTheme="minorHAnsi" w:hAnsiTheme="minorHAnsi"/>
        </w:rPr>
      </w:pPr>
      <w:r w:rsidRPr="00B12C7B">
        <w:rPr>
          <w:rFonts w:asciiTheme="minorHAnsi" w:hAnsiTheme="minorHAnsi"/>
        </w:rPr>
        <w:t xml:space="preserve">Devices will be checked </w:t>
      </w:r>
      <w:r w:rsidRPr="00B12C7B">
        <w:rPr>
          <w:rFonts w:asciiTheme="minorHAnsi" w:hAnsiTheme="minorHAnsi"/>
          <w:highlight w:val="yellow"/>
        </w:rPr>
        <w:t>at the start of each term</w:t>
      </w:r>
      <w:r w:rsidRPr="00B12C7B">
        <w:rPr>
          <w:rFonts w:asciiTheme="minorHAnsi" w:hAnsiTheme="minorHAnsi"/>
        </w:rPr>
        <w:t xml:space="preserve"> to ensure they are </w:t>
      </w:r>
      <w:r w:rsidR="00C04941" w:rsidRPr="00B12C7B">
        <w:rPr>
          <w:rFonts w:asciiTheme="minorHAnsi" w:hAnsiTheme="minorHAnsi"/>
        </w:rPr>
        <w:t>in date.</w:t>
      </w:r>
    </w:p>
    <w:p w14:paraId="5DE668BE" w14:textId="77777777" w:rsidR="00B12C7B" w:rsidRPr="00B12C7B" w:rsidRDefault="00B12C7B" w:rsidP="00B12C7B">
      <w:pPr>
        <w:spacing w:after="0" w:line="240" w:lineRule="auto"/>
        <w:rPr>
          <w:rFonts w:asciiTheme="minorHAnsi" w:hAnsiTheme="minorHAnsi"/>
        </w:rPr>
      </w:pPr>
    </w:p>
    <w:p w14:paraId="7FD9EF6D" w14:textId="685BE671" w:rsidR="003E5619" w:rsidRDefault="00E70FD1" w:rsidP="00B12C7B">
      <w:pPr>
        <w:spacing w:after="0" w:line="240" w:lineRule="auto"/>
        <w:rPr>
          <w:rFonts w:asciiTheme="minorHAnsi" w:hAnsiTheme="minorHAnsi"/>
        </w:rPr>
      </w:pPr>
      <w:r w:rsidRPr="00B12C7B">
        <w:rPr>
          <w:rFonts w:asciiTheme="minorHAnsi" w:hAnsiTheme="minorHAnsi"/>
        </w:rPr>
        <w:t xml:space="preserve">The </w:t>
      </w:r>
      <w:r w:rsidRPr="00B12C7B">
        <w:rPr>
          <w:rFonts w:asciiTheme="minorHAnsi" w:hAnsiTheme="minorHAnsi"/>
          <w:highlight w:val="yellow"/>
        </w:rPr>
        <w:t>Office Manager</w:t>
      </w:r>
      <w:r w:rsidRPr="00B12C7B">
        <w:rPr>
          <w:rFonts w:asciiTheme="minorHAnsi" w:hAnsiTheme="minorHAnsi"/>
        </w:rPr>
        <w:t xml:space="preserve"> will reorder devices when they have been </w:t>
      </w:r>
      <w:r w:rsidR="009502FE" w:rsidRPr="00B12C7B">
        <w:rPr>
          <w:rFonts w:asciiTheme="minorHAnsi" w:hAnsiTheme="minorHAnsi"/>
        </w:rPr>
        <w:t>used,</w:t>
      </w:r>
      <w:r w:rsidRPr="00B12C7B">
        <w:rPr>
          <w:rFonts w:asciiTheme="minorHAnsi" w:hAnsiTheme="minorHAnsi"/>
        </w:rPr>
        <w:t xml:space="preserve"> or they are out of date.</w:t>
      </w:r>
    </w:p>
    <w:p w14:paraId="0A84C582" w14:textId="77777777" w:rsidR="00B12C7B" w:rsidRPr="00B12C7B" w:rsidRDefault="00B12C7B" w:rsidP="00B12C7B">
      <w:pPr>
        <w:spacing w:after="0" w:line="240" w:lineRule="auto"/>
        <w:rPr>
          <w:rFonts w:asciiTheme="minorHAnsi" w:hAnsiTheme="minorHAnsi"/>
        </w:rPr>
      </w:pPr>
    </w:p>
    <w:p w14:paraId="6B9179EB" w14:textId="076158A7" w:rsidR="00BF1CA6" w:rsidRPr="00B12C7B" w:rsidRDefault="00BF1CA6" w:rsidP="00B12C7B">
      <w:pPr>
        <w:spacing w:after="0" w:line="240" w:lineRule="auto"/>
        <w:rPr>
          <w:rFonts w:asciiTheme="minorHAnsi" w:hAnsiTheme="minorHAnsi"/>
        </w:rPr>
      </w:pPr>
      <w:r w:rsidRPr="00B12C7B">
        <w:rPr>
          <w:rFonts w:asciiTheme="minorHAnsi" w:hAnsiTheme="minorHAnsi"/>
        </w:rPr>
        <w:t xml:space="preserve">Discarded devices will be </w:t>
      </w:r>
      <w:r w:rsidR="006134E7" w:rsidRPr="00B12C7B">
        <w:rPr>
          <w:rFonts w:asciiTheme="minorHAnsi" w:hAnsiTheme="minorHAnsi"/>
        </w:rPr>
        <w:t xml:space="preserve">placed in the </w:t>
      </w:r>
      <w:r w:rsidR="006134E7" w:rsidRPr="00B12C7B">
        <w:rPr>
          <w:rFonts w:asciiTheme="minorHAnsi" w:hAnsiTheme="minorHAnsi"/>
          <w:highlight w:val="yellow"/>
        </w:rPr>
        <w:t>sharps bin</w:t>
      </w:r>
      <w:r w:rsidR="006134E7" w:rsidRPr="00B12C7B">
        <w:rPr>
          <w:rFonts w:asciiTheme="minorHAnsi" w:hAnsiTheme="minorHAnsi"/>
        </w:rPr>
        <w:t>.</w:t>
      </w:r>
    </w:p>
    <w:p w14:paraId="53F69CDA" w14:textId="77777777" w:rsidR="00ED5FED" w:rsidRPr="00B12C7B" w:rsidRDefault="00ED5FED" w:rsidP="00B12C7B">
      <w:pPr>
        <w:spacing w:after="0" w:line="240" w:lineRule="auto"/>
        <w:rPr>
          <w:rFonts w:asciiTheme="minorHAnsi" w:hAnsiTheme="minorHAnsi"/>
          <w:b/>
          <w:bCs/>
        </w:rPr>
      </w:pPr>
    </w:p>
    <w:p w14:paraId="6F7BC8DC" w14:textId="60A350BB" w:rsidR="00472747" w:rsidRPr="00B12C7B" w:rsidRDefault="007F400F" w:rsidP="00B12C7B">
      <w:pPr>
        <w:tabs>
          <w:tab w:val="left" w:pos="3864"/>
        </w:tabs>
        <w:spacing w:after="0" w:line="240" w:lineRule="auto"/>
        <w:rPr>
          <w:rFonts w:asciiTheme="minorHAnsi" w:hAnsiTheme="minorHAnsi"/>
          <w:b/>
          <w:bCs/>
        </w:rPr>
      </w:pPr>
      <w:r w:rsidRPr="00B12C7B">
        <w:rPr>
          <w:rFonts w:asciiTheme="minorHAnsi" w:hAnsiTheme="minorHAnsi"/>
          <w:b/>
          <w:bCs/>
        </w:rPr>
        <w:t>Educational visits</w:t>
      </w:r>
    </w:p>
    <w:p w14:paraId="78766FEA" w14:textId="30161403" w:rsidR="00DF0629" w:rsidRPr="00B12C7B" w:rsidRDefault="00136061" w:rsidP="00B12C7B">
      <w:pPr>
        <w:tabs>
          <w:tab w:val="left" w:pos="3864"/>
        </w:tabs>
        <w:spacing w:after="0" w:line="240" w:lineRule="auto"/>
        <w:rPr>
          <w:rFonts w:asciiTheme="minorHAnsi" w:hAnsiTheme="minorHAnsi"/>
        </w:rPr>
      </w:pPr>
      <w:r w:rsidRPr="00B12C7B">
        <w:rPr>
          <w:rFonts w:asciiTheme="minorHAnsi" w:hAnsiTheme="minorHAnsi"/>
        </w:rPr>
        <w:t xml:space="preserve">The school will ensure that pupils with allergies are able to </w:t>
      </w:r>
      <w:r w:rsidR="00B12C7B" w:rsidRPr="00B12C7B">
        <w:rPr>
          <w:rFonts w:asciiTheme="minorHAnsi" w:hAnsiTheme="minorHAnsi"/>
        </w:rPr>
        <w:t>participate</w:t>
      </w:r>
      <w:r w:rsidRPr="00B12C7B">
        <w:rPr>
          <w:rFonts w:asciiTheme="minorHAnsi" w:hAnsiTheme="minorHAnsi"/>
        </w:rPr>
        <w:t xml:space="preserve"> in educational </w:t>
      </w:r>
      <w:r w:rsidR="00B12C7B" w:rsidRPr="00B12C7B">
        <w:rPr>
          <w:rFonts w:asciiTheme="minorHAnsi" w:hAnsiTheme="minorHAnsi"/>
        </w:rPr>
        <w:t>visits</w:t>
      </w:r>
      <w:r w:rsidRPr="00B12C7B">
        <w:rPr>
          <w:rFonts w:asciiTheme="minorHAnsi" w:hAnsiTheme="minorHAnsi"/>
        </w:rPr>
        <w:t xml:space="preserve"> safely.</w:t>
      </w:r>
      <w:r w:rsidR="00060CB3" w:rsidRPr="00B12C7B">
        <w:rPr>
          <w:rFonts w:asciiTheme="minorHAnsi" w:hAnsiTheme="minorHAnsi"/>
        </w:rPr>
        <w:t xml:space="preserve"> </w:t>
      </w:r>
    </w:p>
    <w:p w14:paraId="31103AEF" w14:textId="6B462B65" w:rsidR="007F400F" w:rsidRPr="00B12C7B" w:rsidRDefault="00060CB3" w:rsidP="00B12C7B">
      <w:pPr>
        <w:tabs>
          <w:tab w:val="left" w:pos="3864"/>
        </w:tabs>
        <w:spacing w:after="0" w:line="240" w:lineRule="auto"/>
        <w:rPr>
          <w:rFonts w:asciiTheme="minorHAnsi" w:hAnsiTheme="minorHAnsi"/>
        </w:rPr>
      </w:pPr>
      <w:r w:rsidRPr="00B12C7B">
        <w:rPr>
          <w:rFonts w:asciiTheme="minorHAnsi" w:hAnsiTheme="minorHAnsi"/>
        </w:rPr>
        <w:t xml:space="preserve">Risk assessments will </w:t>
      </w:r>
      <w:r w:rsidR="001C14AB" w:rsidRPr="00B12C7B">
        <w:rPr>
          <w:rFonts w:asciiTheme="minorHAnsi" w:hAnsiTheme="minorHAnsi"/>
        </w:rPr>
        <w:t>be carried out for participating pupils at risk of anaphylaxis.</w:t>
      </w:r>
      <w:r w:rsidR="008D7467" w:rsidRPr="00B12C7B">
        <w:rPr>
          <w:rFonts w:asciiTheme="minorHAnsi" w:hAnsiTheme="minorHAnsi"/>
        </w:rPr>
        <w:t xml:space="preserve"> </w:t>
      </w:r>
      <w:r w:rsidR="00D611B7" w:rsidRPr="00B12C7B">
        <w:rPr>
          <w:rFonts w:asciiTheme="minorHAnsi" w:hAnsiTheme="minorHAnsi"/>
        </w:rPr>
        <w:t>Relevant pupils</w:t>
      </w:r>
      <w:r w:rsidR="008D7467" w:rsidRPr="00B12C7B">
        <w:rPr>
          <w:rFonts w:asciiTheme="minorHAnsi" w:hAnsiTheme="minorHAnsi"/>
        </w:rPr>
        <w:t xml:space="preserve"> will have their own adrenaline device with them.</w:t>
      </w:r>
      <w:r w:rsidR="00F46CD8" w:rsidRPr="00B12C7B">
        <w:rPr>
          <w:rFonts w:asciiTheme="minorHAnsi" w:hAnsiTheme="minorHAnsi"/>
        </w:rPr>
        <w:t xml:space="preserve"> The visit will be accompanied by an appropriate number of staff who</w:t>
      </w:r>
      <w:r w:rsidR="0058502B" w:rsidRPr="00B12C7B">
        <w:rPr>
          <w:rFonts w:asciiTheme="minorHAnsi" w:hAnsiTheme="minorHAnsi"/>
        </w:rPr>
        <w:t xml:space="preserve"> have been trained to administer adrenaline in an emergency.</w:t>
      </w:r>
    </w:p>
    <w:p w14:paraId="0E503DFE" w14:textId="77777777" w:rsidR="00503059" w:rsidRPr="00B12C7B" w:rsidRDefault="00503059" w:rsidP="00B12C7B">
      <w:pPr>
        <w:tabs>
          <w:tab w:val="left" w:pos="3864"/>
        </w:tabs>
        <w:spacing w:after="0" w:line="240" w:lineRule="auto"/>
        <w:rPr>
          <w:rFonts w:asciiTheme="minorHAnsi" w:hAnsiTheme="minorHAnsi"/>
        </w:rPr>
      </w:pPr>
    </w:p>
    <w:p w14:paraId="023397D3" w14:textId="45D3F8F7" w:rsidR="00503059" w:rsidRPr="00B12C7B" w:rsidRDefault="000B39F5" w:rsidP="00B12C7B">
      <w:pPr>
        <w:tabs>
          <w:tab w:val="left" w:pos="3864"/>
        </w:tabs>
        <w:spacing w:after="0" w:line="240" w:lineRule="auto"/>
        <w:rPr>
          <w:rFonts w:asciiTheme="minorHAnsi" w:hAnsiTheme="minorHAnsi"/>
          <w:b/>
          <w:bCs/>
        </w:rPr>
      </w:pPr>
      <w:r w:rsidRPr="00B12C7B">
        <w:rPr>
          <w:rFonts w:asciiTheme="minorHAnsi" w:hAnsiTheme="minorHAnsi"/>
          <w:b/>
          <w:bCs/>
        </w:rPr>
        <w:t>Incident reporting</w:t>
      </w:r>
    </w:p>
    <w:p w14:paraId="3C6E5565" w14:textId="716667EB" w:rsidR="000B39F5" w:rsidRPr="00B12C7B" w:rsidRDefault="000B39F5" w:rsidP="00B12C7B">
      <w:pPr>
        <w:tabs>
          <w:tab w:val="left" w:pos="3864"/>
        </w:tabs>
        <w:spacing w:after="0" w:line="240" w:lineRule="auto"/>
        <w:rPr>
          <w:rFonts w:asciiTheme="minorHAnsi" w:hAnsiTheme="minorHAnsi"/>
        </w:rPr>
      </w:pPr>
      <w:r w:rsidRPr="00B12C7B">
        <w:rPr>
          <w:rFonts w:asciiTheme="minorHAnsi" w:hAnsiTheme="minorHAnsi"/>
        </w:rPr>
        <w:t>Serious incidents or near misses involving allergy safety</w:t>
      </w:r>
      <w:r w:rsidR="00C53B57" w:rsidRPr="00B12C7B">
        <w:rPr>
          <w:rFonts w:asciiTheme="minorHAnsi" w:hAnsiTheme="minorHAnsi"/>
        </w:rPr>
        <w:t xml:space="preserve"> will be recorded on </w:t>
      </w:r>
      <w:r w:rsidR="00B57734">
        <w:rPr>
          <w:rFonts w:asciiTheme="minorHAnsi" w:hAnsiTheme="minorHAnsi"/>
          <w:highlight w:val="yellow"/>
        </w:rPr>
        <w:t>t</w:t>
      </w:r>
      <w:r w:rsidR="00B57734" w:rsidRPr="00B57734">
        <w:rPr>
          <w:rFonts w:asciiTheme="minorHAnsi" w:hAnsiTheme="minorHAnsi"/>
          <w:highlight w:val="yellow"/>
        </w:rPr>
        <w:t>he school's electronic incident reporting and safeguarding recording system (CPOMS).</w:t>
      </w:r>
      <w:r w:rsidR="00367C74" w:rsidRPr="00B12C7B">
        <w:rPr>
          <w:rFonts w:asciiTheme="minorHAnsi" w:hAnsiTheme="minorHAnsi"/>
        </w:rPr>
        <w:t xml:space="preserve"> These incidents will be reported to and reviewed by </w:t>
      </w:r>
      <w:r w:rsidR="007E354B">
        <w:rPr>
          <w:rFonts w:asciiTheme="minorHAnsi" w:hAnsiTheme="minorHAnsi"/>
          <w:highlight w:val="yellow"/>
        </w:rPr>
        <w:t>t</w:t>
      </w:r>
      <w:r w:rsidR="007E354B" w:rsidRPr="007E354B">
        <w:rPr>
          <w:rFonts w:asciiTheme="minorHAnsi" w:hAnsiTheme="minorHAnsi"/>
          <w:highlight w:val="yellow"/>
        </w:rPr>
        <w:t xml:space="preserve">he </w:t>
      </w:r>
      <w:r w:rsidR="007E354B">
        <w:rPr>
          <w:rFonts w:asciiTheme="minorHAnsi" w:hAnsiTheme="minorHAnsi"/>
          <w:highlight w:val="yellow"/>
        </w:rPr>
        <w:t xml:space="preserve">Academy </w:t>
      </w:r>
      <w:r w:rsidR="00A273E5">
        <w:rPr>
          <w:rFonts w:asciiTheme="minorHAnsi" w:hAnsiTheme="minorHAnsi"/>
          <w:highlight w:val="yellow"/>
        </w:rPr>
        <w:t>Head</w:t>
      </w:r>
      <w:r w:rsidR="007E354B" w:rsidRPr="007E354B">
        <w:rPr>
          <w:rFonts w:asciiTheme="minorHAnsi" w:hAnsiTheme="minorHAnsi"/>
          <w:highlight w:val="yellow"/>
        </w:rPr>
        <w:t>, Designated Safeguarding Lead and the member of the Senior Leadership Team responsible for allergy safety. Where appropriate, incidents will also be shared with governors and external agencies.</w:t>
      </w:r>
    </w:p>
    <w:p w14:paraId="70D3C1E3" w14:textId="77777777" w:rsidR="00DF0629" w:rsidRPr="00B12C7B" w:rsidRDefault="00DF0629" w:rsidP="00B12C7B">
      <w:pPr>
        <w:tabs>
          <w:tab w:val="left" w:pos="3864"/>
        </w:tabs>
        <w:spacing w:after="0" w:line="240" w:lineRule="auto"/>
        <w:rPr>
          <w:rFonts w:asciiTheme="minorHAnsi" w:hAnsiTheme="minorHAnsi"/>
        </w:rPr>
      </w:pPr>
    </w:p>
    <w:p w14:paraId="748FACBB" w14:textId="48E6AC4B" w:rsidR="00367C74" w:rsidRPr="00B12C7B" w:rsidRDefault="00FD2A71" w:rsidP="00B12C7B">
      <w:pPr>
        <w:tabs>
          <w:tab w:val="left" w:pos="3864"/>
        </w:tabs>
        <w:spacing w:after="0" w:line="240" w:lineRule="auto"/>
        <w:rPr>
          <w:rFonts w:asciiTheme="minorHAnsi" w:hAnsiTheme="minorHAnsi"/>
          <w:b/>
          <w:bCs/>
        </w:rPr>
      </w:pPr>
      <w:r w:rsidRPr="00B12C7B">
        <w:rPr>
          <w:rFonts w:asciiTheme="minorHAnsi" w:hAnsiTheme="minorHAnsi"/>
          <w:b/>
          <w:bCs/>
        </w:rPr>
        <w:t>Information sharing</w:t>
      </w:r>
    </w:p>
    <w:p w14:paraId="64AF8086" w14:textId="7E4DA19B" w:rsidR="00FD2A71" w:rsidRDefault="00CA72BF" w:rsidP="00B12C7B">
      <w:pPr>
        <w:tabs>
          <w:tab w:val="left" w:pos="3864"/>
        </w:tabs>
        <w:spacing w:after="0" w:line="240" w:lineRule="auto"/>
        <w:rPr>
          <w:rFonts w:asciiTheme="minorHAnsi" w:hAnsiTheme="minorHAnsi"/>
        </w:rPr>
      </w:pPr>
      <w:r w:rsidRPr="00B12C7B">
        <w:rPr>
          <w:rFonts w:asciiTheme="minorHAnsi" w:hAnsiTheme="minorHAnsi"/>
        </w:rPr>
        <w:t xml:space="preserve">The school will be conscious that health information is special category data and will </w:t>
      </w:r>
      <w:r w:rsidR="0060206C" w:rsidRPr="00B12C7B">
        <w:rPr>
          <w:rFonts w:asciiTheme="minorHAnsi" w:hAnsiTheme="minorHAnsi"/>
        </w:rPr>
        <w:t>store, process and share it in accordance with UK GDPR.</w:t>
      </w:r>
    </w:p>
    <w:p w14:paraId="601C6683" w14:textId="77777777" w:rsidR="00B12C7B" w:rsidRPr="00B12C7B" w:rsidRDefault="00B12C7B" w:rsidP="00B12C7B">
      <w:pPr>
        <w:tabs>
          <w:tab w:val="left" w:pos="3864"/>
        </w:tabs>
        <w:spacing w:after="0" w:line="240" w:lineRule="auto"/>
        <w:rPr>
          <w:rFonts w:asciiTheme="minorHAnsi" w:hAnsiTheme="minorHAnsi"/>
        </w:rPr>
      </w:pPr>
    </w:p>
    <w:p w14:paraId="79B7679B" w14:textId="76A2CCFE" w:rsidR="0065552E" w:rsidRPr="00B12C7B" w:rsidRDefault="0065552E" w:rsidP="00B12C7B">
      <w:pPr>
        <w:tabs>
          <w:tab w:val="left" w:pos="3864"/>
        </w:tabs>
        <w:spacing w:after="0" w:line="240" w:lineRule="auto"/>
        <w:rPr>
          <w:rFonts w:asciiTheme="minorHAnsi" w:hAnsiTheme="minorHAnsi"/>
        </w:rPr>
      </w:pPr>
      <w:r w:rsidRPr="00B12C7B">
        <w:rPr>
          <w:rFonts w:asciiTheme="minorHAnsi" w:hAnsiTheme="minorHAnsi"/>
        </w:rPr>
        <w:lastRenderedPageBreak/>
        <w:t xml:space="preserve">Health data will </w:t>
      </w:r>
      <w:r w:rsidR="00A93854" w:rsidRPr="00B12C7B">
        <w:rPr>
          <w:rFonts w:asciiTheme="minorHAnsi" w:hAnsiTheme="minorHAnsi"/>
        </w:rPr>
        <w:t xml:space="preserve">be shared </w:t>
      </w:r>
      <w:r w:rsidR="00B00C5A" w:rsidRPr="00B12C7B">
        <w:rPr>
          <w:rFonts w:asciiTheme="minorHAnsi" w:hAnsiTheme="minorHAnsi"/>
        </w:rPr>
        <w:t xml:space="preserve">securely </w:t>
      </w:r>
      <w:r w:rsidR="00A93854" w:rsidRPr="00B12C7B">
        <w:rPr>
          <w:rFonts w:asciiTheme="minorHAnsi" w:hAnsiTheme="minorHAnsi"/>
        </w:rPr>
        <w:t>when it is necessary to do so in a controlled and respectful manner.</w:t>
      </w:r>
    </w:p>
    <w:p w14:paraId="65404EB4" w14:textId="77777777" w:rsidR="00D51DA5" w:rsidRPr="00B12C7B" w:rsidRDefault="00D51DA5" w:rsidP="00B12C7B">
      <w:pPr>
        <w:tabs>
          <w:tab w:val="left" w:pos="3864"/>
        </w:tabs>
        <w:spacing w:after="0" w:line="240" w:lineRule="auto"/>
        <w:rPr>
          <w:rFonts w:asciiTheme="minorHAnsi" w:hAnsiTheme="minorHAnsi"/>
        </w:rPr>
      </w:pPr>
    </w:p>
    <w:p w14:paraId="0D5A0974" w14:textId="795D2D13" w:rsidR="00D51DA5" w:rsidRPr="00B12C7B" w:rsidRDefault="00D51DA5" w:rsidP="00B12C7B">
      <w:pPr>
        <w:tabs>
          <w:tab w:val="left" w:pos="3864"/>
        </w:tabs>
        <w:spacing w:after="0" w:line="240" w:lineRule="auto"/>
        <w:rPr>
          <w:rFonts w:asciiTheme="minorHAnsi" w:hAnsiTheme="minorHAnsi"/>
          <w:b/>
          <w:bCs/>
        </w:rPr>
      </w:pPr>
      <w:r w:rsidRPr="00B12C7B">
        <w:rPr>
          <w:rFonts w:asciiTheme="minorHAnsi" w:hAnsiTheme="minorHAnsi"/>
          <w:b/>
          <w:bCs/>
        </w:rPr>
        <w:t>Policy awareness</w:t>
      </w:r>
    </w:p>
    <w:p w14:paraId="6F02E33B" w14:textId="7858CE88" w:rsidR="00D51DA5" w:rsidRPr="00B12C7B" w:rsidRDefault="00D51DA5" w:rsidP="00B12C7B">
      <w:pPr>
        <w:tabs>
          <w:tab w:val="left" w:pos="3864"/>
        </w:tabs>
        <w:spacing w:after="0" w:line="240" w:lineRule="auto"/>
        <w:rPr>
          <w:rFonts w:asciiTheme="minorHAnsi" w:hAnsiTheme="minorHAnsi"/>
        </w:rPr>
      </w:pPr>
      <w:r w:rsidRPr="00B12C7B">
        <w:rPr>
          <w:rFonts w:asciiTheme="minorHAnsi" w:hAnsiTheme="minorHAnsi"/>
        </w:rPr>
        <w:t>The school will raise awareness of the Allergy Safety Policy</w:t>
      </w:r>
      <w:r w:rsidR="00BA7392" w:rsidRPr="00B12C7B">
        <w:rPr>
          <w:rFonts w:asciiTheme="minorHAnsi" w:hAnsiTheme="minorHAnsi"/>
        </w:rPr>
        <w:t xml:space="preserve"> by publishing it on the school’s website</w:t>
      </w:r>
      <w:r w:rsidR="00427DC3" w:rsidRPr="00B12C7B">
        <w:rPr>
          <w:rFonts w:asciiTheme="minorHAnsi" w:hAnsiTheme="minorHAnsi"/>
        </w:rPr>
        <w:t>.</w:t>
      </w:r>
    </w:p>
    <w:p w14:paraId="29B6B637" w14:textId="292C9641" w:rsidR="00427DC3" w:rsidRDefault="00110BA1" w:rsidP="00B12C7B">
      <w:pPr>
        <w:tabs>
          <w:tab w:val="left" w:pos="3864"/>
        </w:tabs>
        <w:spacing w:after="0" w:line="240" w:lineRule="auto"/>
        <w:rPr>
          <w:rFonts w:asciiTheme="minorHAnsi" w:hAnsiTheme="minorHAnsi"/>
        </w:rPr>
      </w:pPr>
      <w:r w:rsidRPr="00B12C7B">
        <w:rPr>
          <w:rFonts w:asciiTheme="minorHAnsi" w:hAnsiTheme="minorHAnsi"/>
        </w:rPr>
        <w:t xml:space="preserve">New staff will receive allergy awareness training as part of their induction. This training will be refreshed each year </w:t>
      </w:r>
      <w:r w:rsidRPr="00B12C7B">
        <w:rPr>
          <w:rFonts w:asciiTheme="minorHAnsi" w:hAnsiTheme="minorHAnsi"/>
          <w:highlight w:val="yellow"/>
        </w:rPr>
        <w:t xml:space="preserve">as part of </w:t>
      </w:r>
      <w:r w:rsidR="00016C80" w:rsidRPr="00B12C7B">
        <w:rPr>
          <w:rFonts w:asciiTheme="minorHAnsi" w:hAnsiTheme="minorHAnsi"/>
          <w:highlight w:val="yellow"/>
        </w:rPr>
        <w:t>the Personal Development Day programme</w:t>
      </w:r>
      <w:r w:rsidR="00016C80" w:rsidRPr="00B12C7B">
        <w:rPr>
          <w:rFonts w:asciiTheme="minorHAnsi" w:hAnsiTheme="minorHAnsi"/>
        </w:rPr>
        <w:t>.</w:t>
      </w:r>
    </w:p>
    <w:p w14:paraId="54F616E2" w14:textId="77777777" w:rsidR="00B12C7B" w:rsidRPr="00B12C7B" w:rsidRDefault="00B12C7B" w:rsidP="00B12C7B">
      <w:pPr>
        <w:tabs>
          <w:tab w:val="left" w:pos="3864"/>
        </w:tabs>
        <w:spacing w:after="0" w:line="240" w:lineRule="auto"/>
        <w:rPr>
          <w:rFonts w:asciiTheme="minorHAnsi" w:hAnsiTheme="minorHAnsi"/>
        </w:rPr>
      </w:pPr>
    </w:p>
    <w:p w14:paraId="5A717103" w14:textId="65BB1DC5" w:rsidR="006A023E" w:rsidRPr="00B12C7B" w:rsidRDefault="006A023E" w:rsidP="00B12C7B">
      <w:pPr>
        <w:tabs>
          <w:tab w:val="left" w:pos="3864"/>
        </w:tabs>
        <w:spacing w:after="0" w:line="240" w:lineRule="auto"/>
        <w:rPr>
          <w:rFonts w:asciiTheme="minorHAnsi" w:hAnsiTheme="minorHAnsi"/>
        </w:rPr>
      </w:pPr>
      <w:r w:rsidRPr="00B12C7B">
        <w:rPr>
          <w:rFonts w:asciiTheme="minorHAnsi" w:hAnsiTheme="minorHAnsi"/>
        </w:rPr>
        <w:t xml:space="preserve">Pupils will be made aware of allergy safety </w:t>
      </w:r>
      <w:r w:rsidR="00790CC7" w:rsidRPr="00B12C7B">
        <w:rPr>
          <w:rFonts w:asciiTheme="minorHAnsi" w:hAnsiTheme="minorHAnsi"/>
          <w:highlight w:val="yellow"/>
        </w:rPr>
        <w:t>using posters</w:t>
      </w:r>
      <w:r w:rsidR="002E334D" w:rsidRPr="00B12C7B">
        <w:rPr>
          <w:rFonts w:asciiTheme="minorHAnsi" w:hAnsiTheme="minorHAnsi"/>
          <w:highlight w:val="yellow"/>
        </w:rPr>
        <w:t>,</w:t>
      </w:r>
      <w:r w:rsidR="00790CC7" w:rsidRPr="00B12C7B">
        <w:rPr>
          <w:rFonts w:asciiTheme="minorHAnsi" w:hAnsiTheme="minorHAnsi"/>
          <w:highlight w:val="yellow"/>
        </w:rPr>
        <w:t xml:space="preserve"> during assemblies</w:t>
      </w:r>
      <w:r w:rsidR="007B2D74" w:rsidRPr="00B12C7B">
        <w:rPr>
          <w:rFonts w:asciiTheme="minorHAnsi" w:hAnsiTheme="minorHAnsi"/>
          <w:highlight w:val="yellow"/>
        </w:rPr>
        <w:t xml:space="preserve"> and through the curriculum</w:t>
      </w:r>
      <w:r w:rsidR="00790CC7" w:rsidRPr="00B12C7B">
        <w:rPr>
          <w:rFonts w:asciiTheme="minorHAnsi" w:hAnsiTheme="minorHAnsi"/>
        </w:rPr>
        <w:t>.</w:t>
      </w:r>
    </w:p>
    <w:p w14:paraId="3BDACEC2" w14:textId="1C902205" w:rsidR="00AB4B79" w:rsidRPr="00B12C7B" w:rsidRDefault="00AB4B79" w:rsidP="00B12C7B">
      <w:pPr>
        <w:tabs>
          <w:tab w:val="left" w:pos="3864"/>
        </w:tabs>
        <w:spacing w:after="0" w:line="240" w:lineRule="auto"/>
        <w:rPr>
          <w:rFonts w:asciiTheme="minorHAnsi" w:hAnsiTheme="minorHAnsi"/>
        </w:rPr>
      </w:pPr>
      <w:r w:rsidRPr="00B12C7B">
        <w:rPr>
          <w:rFonts w:asciiTheme="minorHAnsi" w:hAnsiTheme="minorHAnsi"/>
        </w:rPr>
        <w:t xml:space="preserve">When a pupil is prescribed an adrenaline device, the school will </w:t>
      </w:r>
      <w:r w:rsidR="0061390A" w:rsidRPr="00B12C7B">
        <w:rPr>
          <w:rFonts w:asciiTheme="minorHAnsi" w:hAnsiTheme="minorHAnsi"/>
        </w:rPr>
        <w:t xml:space="preserve">consider what </w:t>
      </w:r>
      <w:proofErr w:type="gramStart"/>
      <w:r w:rsidR="0061390A" w:rsidRPr="00B12C7B">
        <w:rPr>
          <w:rFonts w:asciiTheme="minorHAnsi" w:hAnsiTheme="minorHAnsi"/>
        </w:rPr>
        <w:t>information</w:t>
      </w:r>
      <w:proofErr w:type="gramEnd"/>
      <w:r w:rsidR="0061390A" w:rsidRPr="00B12C7B">
        <w:rPr>
          <w:rFonts w:asciiTheme="minorHAnsi" w:hAnsiTheme="minorHAnsi"/>
        </w:rPr>
        <w:t xml:space="preserve"> or training should be given to </w:t>
      </w:r>
      <w:r w:rsidR="00C01074" w:rsidRPr="00B12C7B">
        <w:rPr>
          <w:rFonts w:asciiTheme="minorHAnsi" w:hAnsiTheme="minorHAnsi"/>
        </w:rPr>
        <w:t>those other pupils with whom they spend their school day.</w:t>
      </w:r>
    </w:p>
    <w:p w14:paraId="7AD5A285" w14:textId="77777777" w:rsidR="00472747" w:rsidRPr="00B12C7B" w:rsidRDefault="00472747" w:rsidP="00B12C7B">
      <w:pPr>
        <w:tabs>
          <w:tab w:val="left" w:pos="3864"/>
        </w:tabs>
        <w:spacing w:after="0" w:line="240" w:lineRule="auto"/>
        <w:rPr>
          <w:rFonts w:asciiTheme="minorHAnsi" w:hAnsiTheme="minorHAnsi"/>
        </w:rPr>
      </w:pPr>
    </w:p>
    <w:p w14:paraId="7ECC6364" w14:textId="77777777" w:rsidR="00472747" w:rsidRPr="00B12C7B" w:rsidRDefault="00472747" w:rsidP="00B12C7B">
      <w:pPr>
        <w:tabs>
          <w:tab w:val="left" w:pos="3864"/>
        </w:tabs>
        <w:spacing w:after="0" w:line="240" w:lineRule="auto"/>
        <w:rPr>
          <w:rFonts w:asciiTheme="minorHAnsi" w:hAnsiTheme="minorHAnsi"/>
        </w:rPr>
      </w:pPr>
    </w:p>
    <w:p w14:paraId="020DF8A1" w14:textId="77777777" w:rsidR="00472747" w:rsidRPr="00B12C7B" w:rsidRDefault="00472747" w:rsidP="00B12C7B">
      <w:pPr>
        <w:tabs>
          <w:tab w:val="left" w:pos="3864"/>
        </w:tabs>
        <w:spacing w:after="0" w:line="240" w:lineRule="auto"/>
        <w:rPr>
          <w:rFonts w:asciiTheme="minorHAnsi" w:hAnsiTheme="minorHAnsi"/>
          <w:b/>
          <w:bCs/>
        </w:rPr>
      </w:pPr>
    </w:p>
    <w:p w14:paraId="6D07F15B" w14:textId="77777777" w:rsidR="00472747" w:rsidRPr="00B12C7B" w:rsidRDefault="00472747" w:rsidP="00B12C7B">
      <w:pPr>
        <w:tabs>
          <w:tab w:val="left" w:pos="3864"/>
        </w:tabs>
        <w:spacing w:after="0" w:line="240" w:lineRule="auto"/>
        <w:rPr>
          <w:rFonts w:asciiTheme="minorHAnsi" w:hAnsiTheme="minorHAnsi"/>
          <w:b/>
          <w:bCs/>
        </w:rPr>
      </w:pPr>
    </w:p>
    <w:p w14:paraId="39D9986D" w14:textId="77777777" w:rsidR="00B12C7B" w:rsidRDefault="00B12C7B">
      <w:pPr>
        <w:rPr>
          <w:rFonts w:asciiTheme="minorHAnsi" w:hAnsiTheme="minorHAnsi"/>
          <w:b/>
          <w:color w:val="798AC0" w:themeColor="accent5"/>
          <w:u w:val="single"/>
        </w:rPr>
      </w:pPr>
      <w:r>
        <w:rPr>
          <w:rFonts w:asciiTheme="minorHAnsi" w:hAnsiTheme="minorHAnsi"/>
          <w:b/>
          <w:color w:val="798AC0" w:themeColor="accent5"/>
          <w:u w:val="single"/>
        </w:rPr>
        <w:br w:type="page"/>
      </w:r>
    </w:p>
    <w:p w14:paraId="09D6A980" w14:textId="7FD8C3B9" w:rsidR="00A60187" w:rsidRPr="00B12C7B" w:rsidRDefault="00A60187" w:rsidP="00B12C7B">
      <w:pPr>
        <w:tabs>
          <w:tab w:val="left" w:pos="1134"/>
        </w:tabs>
        <w:spacing w:after="0" w:line="240" w:lineRule="auto"/>
        <w:rPr>
          <w:rFonts w:asciiTheme="minorHAnsi" w:hAnsiTheme="minorHAnsi"/>
          <w:b/>
          <w:sz w:val="28"/>
          <w:szCs w:val="28"/>
          <w:u w:val="single"/>
        </w:rPr>
      </w:pPr>
      <w:r w:rsidRPr="00B12C7B">
        <w:rPr>
          <w:rFonts w:asciiTheme="minorHAnsi" w:hAnsiTheme="minorHAnsi"/>
          <w:b/>
          <w:sz w:val="28"/>
          <w:szCs w:val="28"/>
          <w:u w:val="single"/>
        </w:rPr>
        <w:lastRenderedPageBreak/>
        <w:t xml:space="preserve">Document Control </w:t>
      </w:r>
    </w:p>
    <w:p w14:paraId="0B314781" w14:textId="77777777" w:rsidR="00A60187" w:rsidRPr="00B12C7B" w:rsidRDefault="00A60187" w:rsidP="00B12C7B">
      <w:pPr>
        <w:pStyle w:val="ABCNormal"/>
        <w:tabs>
          <w:tab w:val="left" w:pos="1134"/>
        </w:tabs>
        <w:spacing w:after="0"/>
        <w:rPr>
          <w:rFonts w:asciiTheme="minorHAnsi" w:hAnsiTheme="minorHAnsi" w:cstheme="minorHAnsi"/>
          <w:b/>
          <w:sz w:val="22"/>
          <w:szCs w:val="22"/>
        </w:rPr>
      </w:pPr>
    </w:p>
    <w:p w14:paraId="7C90D595" w14:textId="77777777" w:rsidR="00A60187" w:rsidRPr="00B12C7B" w:rsidRDefault="00A60187" w:rsidP="00B12C7B">
      <w:pPr>
        <w:pStyle w:val="ABCNormal"/>
        <w:tabs>
          <w:tab w:val="left" w:pos="1134"/>
        </w:tabs>
        <w:spacing w:after="0"/>
        <w:rPr>
          <w:rFonts w:asciiTheme="minorHAnsi" w:hAnsiTheme="minorHAnsi" w:cstheme="minorHAnsi"/>
          <w:b/>
          <w:sz w:val="22"/>
          <w:szCs w:val="22"/>
        </w:rPr>
      </w:pPr>
      <w:r w:rsidRPr="00B12C7B">
        <w:rPr>
          <w:rFonts w:asciiTheme="minorHAnsi" w:hAnsiTheme="minorHAnsi" w:cstheme="minorHAnsi"/>
          <w:b/>
          <w:sz w:val="22"/>
          <w:szCs w:val="22"/>
        </w:rPr>
        <w:t>Changes History</w:t>
      </w:r>
    </w:p>
    <w:p w14:paraId="5B5EBE65" w14:textId="77777777" w:rsidR="00A60187" w:rsidRPr="00B12C7B" w:rsidRDefault="00A60187" w:rsidP="00B12C7B">
      <w:pPr>
        <w:pStyle w:val="ABCNormal"/>
        <w:tabs>
          <w:tab w:val="left" w:pos="1134"/>
        </w:tabs>
        <w:spacing w:after="0"/>
        <w:rPr>
          <w:rFonts w:asciiTheme="minorHAnsi" w:hAnsiTheme="minorHAnsi" w:cstheme="minorHAnsi"/>
          <w:b/>
          <w:sz w:val="22"/>
          <w:szCs w:val="22"/>
        </w:rPr>
      </w:pPr>
    </w:p>
    <w:tbl>
      <w:tblPr>
        <w:tblW w:w="10632"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1426"/>
        <w:gridCol w:w="1318"/>
        <w:gridCol w:w="2979"/>
        <w:gridCol w:w="4909"/>
      </w:tblGrid>
      <w:tr w:rsidR="00A60187" w:rsidRPr="00B12C7B" w14:paraId="0E4FE061" w14:textId="77777777" w:rsidTr="00A60187">
        <w:trPr>
          <w:trHeight w:val="405"/>
        </w:trPr>
        <w:tc>
          <w:tcPr>
            <w:tcW w:w="1426"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5CBB1FE7" w14:textId="77777777" w:rsidR="00A60187" w:rsidRPr="00B12C7B" w:rsidRDefault="00A60187" w:rsidP="00B12C7B">
            <w:pPr>
              <w:pStyle w:val="ABCNormal"/>
              <w:tabs>
                <w:tab w:val="left" w:pos="1134"/>
              </w:tabs>
              <w:spacing w:after="0"/>
              <w:rPr>
                <w:rFonts w:asciiTheme="minorHAnsi" w:hAnsiTheme="minorHAnsi" w:cstheme="minorHAnsi"/>
                <w:b/>
                <w:color w:val="FFFFFF" w:themeColor="background1"/>
                <w:sz w:val="22"/>
                <w:szCs w:val="22"/>
              </w:rPr>
            </w:pPr>
            <w:r w:rsidRPr="00B12C7B">
              <w:rPr>
                <w:rFonts w:asciiTheme="minorHAnsi" w:hAnsiTheme="minorHAnsi" w:cstheme="minorHAnsi"/>
                <w:b/>
                <w:color w:val="FFFFFF" w:themeColor="background1"/>
                <w:sz w:val="22"/>
                <w:szCs w:val="22"/>
              </w:rPr>
              <w:t>Version</w:t>
            </w:r>
          </w:p>
        </w:tc>
        <w:tc>
          <w:tcPr>
            <w:tcW w:w="1318"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11C3BA63" w14:textId="77777777" w:rsidR="00A60187" w:rsidRPr="00B12C7B" w:rsidRDefault="00A60187" w:rsidP="00B12C7B">
            <w:pPr>
              <w:pStyle w:val="ABCNormal"/>
              <w:tabs>
                <w:tab w:val="left" w:pos="1134"/>
              </w:tabs>
              <w:spacing w:after="0"/>
              <w:rPr>
                <w:rFonts w:asciiTheme="minorHAnsi" w:hAnsiTheme="minorHAnsi" w:cstheme="minorHAnsi"/>
                <w:b/>
                <w:color w:val="FFFFFF" w:themeColor="background1"/>
                <w:sz w:val="22"/>
                <w:szCs w:val="22"/>
              </w:rPr>
            </w:pPr>
            <w:r w:rsidRPr="00B12C7B">
              <w:rPr>
                <w:rFonts w:asciiTheme="minorHAnsi" w:hAnsiTheme="minorHAnsi" w:cstheme="minorHAnsi"/>
                <w:b/>
                <w:color w:val="FFFFFF" w:themeColor="background1"/>
                <w:sz w:val="22"/>
                <w:szCs w:val="22"/>
              </w:rPr>
              <w:t>Date</w:t>
            </w:r>
          </w:p>
        </w:tc>
        <w:tc>
          <w:tcPr>
            <w:tcW w:w="2979"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1CD216CC" w14:textId="77777777" w:rsidR="00A60187" w:rsidRPr="00B12C7B" w:rsidRDefault="00A60187" w:rsidP="00B12C7B">
            <w:pPr>
              <w:pStyle w:val="ABCNormal"/>
              <w:tabs>
                <w:tab w:val="left" w:pos="1134"/>
              </w:tabs>
              <w:spacing w:after="0"/>
              <w:rPr>
                <w:rFonts w:asciiTheme="minorHAnsi" w:hAnsiTheme="minorHAnsi" w:cstheme="minorHAnsi"/>
                <w:b/>
                <w:color w:val="FFFFFF" w:themeColor="background1"/>
                <w:sz w:val="22"/>
                <w:szCs w:val="22"/>
              </w:rPr>
            </w:pPr>
            <w:r w:rsidRPr="00B12C7B">
              <w:rPr>
                <w:rFonts w:asciiTheme="minorHAnsi" w:hAnsiTheme="minorHAnsi" w:cstheme="minorHAnsi"/>
                <w:b/>
                <w:color w:val="FFFFFF" w:themeColor="background1"/>
                <w:sz w:val="22"/>
                <w:szCs w:val="22"/>
              </w:rPr>
              <w:t>Amended By</w:t>
            </w:r>
          </w:p>
        </w:tc>
        <w:tc>
          <w:tcPr>
            <w:tcW w:w="4909"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42C157BE" w14:textId="77777777" w:rsidR="00A60187" w:rsidRPr="00B12C7B" w:rsidRDefault="00A60187" w:rsidP="00B12C7B">
            <w:pPr>
              <w:pStyle w:val="ABCNormal"/>
              <w:tabs>
                <w:tab w:val="left" w:pos="1134"/>
              </w:tabs>
              <w:spacing w:after="0"/>
              <w:rPr>
                <w:rFonts w:asciiTheme="minorHAnsi" w:hAnsiTheme="minorHAnsi" w:cstheme="minorHAnsi"/>
                <w:b/>
                <w:color w:val="FFFFFF" w:themeColor="background1"/>
                <w:sz w:val="22"/>
                <w:szCs w:val="22"/>
              </w:rPr>
            </w:pPr>
            <w:r w:rsidRPr="00B12C7B">
              <w:rPr>
                <w:rFonts w:asciiTheme="minorHAnsi" w:hAnsiTheme="minorHAnsi" w:cstheme="minorHAnsi"/>
                <w:b/>
                <w:color w:val="FFFFFF" w:themeColor="background1"/>
                <w:sz w:val="22"/>
                <w:szCs w:val="22"/>
              </w:rPr>
              <w:t>Details of Change</w:t>
            </w:r>
          </w:p>
        </w:tc>
      </w:tr>
      <w:tr w:rsidR="00A60187" w:rsidRPr="00B12C7B" w14:paraId="31586B72" w14:textId="77777777" w:rsidTr="00A60187">
        <w:trPr>
          <w:trHeight w:val="405"/>
        </w:trPr>
        <w:tc>
          <w:tcPr>
            <w:tcW w:w="1426" w:type="dxa"/>
            <w:tcBorders>
              <w:top w:val="single" w:sz="8" w:space="0" w:color="000000"/>
              <w:left w:val="single" w:sz="8" w:space="0" w:color="000000"/>
              <w:bottom w:val="single" w:sz="8" w:space="0" w:color="000000"/>
              <w:right w:val="single" w:sz="8" w:space="0" w:color="000000"/>
            </w:tcBorders>
            <w:vAlign w:val="center"/>
          </w:tcPr>
          <w:p w14:paraId="295FA03D" w14:textId="1AEB1C92" w:rsidR="00A60187" w:rsidRPr="00B12C7B" w:rsidRDefault="00A60187" w:rsidP="00B12C7B">
            <w:pPr>
              <w:pStyle w:val="ABCNormal"/>
              <w:tabs>
                <w:tab w:val="left" w:pos="1134"/>
              </w:tabs>
              <w:spacing w:after="0"/>
              <w:rPr>
                <w:rFonts w:asciiTheme="minorHAnsi" w:hAnsiTheme="minorHAnsi" w:cstheme="minorHAnsi"/>
                <w:sz w:val="22"/>
                <w:szCs w:val="22"/>
              </w:rPr>
            </w:pPr>
            <w:r w:rsidRPr="00B12C7B">
              <w:rPr>
                <w:rFonts w:asciiTheme="minorHAnsi" w:hAnsiTheme="minorHAnsi" w:cstheme="minorHAnsi"/>
                <w:sz w:val="22"/>
                <w:szCs w:val="22"/>
              </w:rPr>
              <w:t>V1</w:t>
            </w:r>
          </w:p>
        </w:tc>
        <w:tc>
          <w:tcPr>
            <w:tcW w:w="1318" w:type="dxa"/>
            <w:tcBorders>
              <w:top w:val="single" w:sz="8" w:space="0" w:color="000000"/>
              <w:left w:val="single" w:sz="8" w:space="0" w:color="000000"/>
              <w:bottom w:val="single" w:sz="8" w:space="0" w:color="000000"/>
              <w:right w:val="single" w:sz="8" w:space="0" w:color="000000"/>
            </w:tcBorders>
            <w:vAlign w:val="center"/>
          </w:tcPr>
          <w:p w14:paraId="54930413" w14:textId="12270DC4" w:rsidR="00A60187" w:rsidRPr="00B12C7B" w:rsidRDefault="00A60187" w:rsidP="00B12C7B">
            <w:pPr>
              <w:pStyle w:val="ABCNormal"/>
              <w:tabs>
                <w:tab w:val="left" w:pos="1134"/>
              </w:tabs>
              <w:spacing w:after="0"/>
              <w:rPr>
                <w:rFonts w:asciiTheme="minorHAnsi" w:hAnsiTheme="minorHAnsi" w:cstheme="minorHAnsi"/>
                <w:sz w:val="22"/>
                <w:szCs w:val="22"/>
              </w:rPr>
            </w:pPr>
            <w:r w:rsidRPr="00B12C7B">
              <w:rPr>
                <w:rFonts w:asciiTheme="minorHAnsi" w:hAnsiTheme="minorHAnsi" w:cstheme="minorHAnsi"/>
                <w:sz w:val="22"/>
                <w:szCs w:val="22"/>
              </w:rPr>
              <w:t>17/07/2026</w:t>
            </w:r>
          </w:p>
        </w:tc>
        <w:tc>
          <w:tcPr>
            <w:tcW w:w="2979" w:type="dxa"/>
            <w:tcBorders>
              <w:top w:val="single" w:sz="8" w:space="0" w:color="000000"/>
              <w:left w:val="single" w:sz="8" w:space="0" w:color="000000"/>
              <w:bottom w:val="single" w:sz="8" w:space="0" w:color="000000"/>
              <w:right w:val="single" w:sz="8" w:space="0" w:color="000000"/>
            </w:tcBorders>
            <w:vAlign w:val="center"/>
          </w:tcPr>
          <w:p w14:paraId="2710246C" w14:textId="72260075" w:rsidR="00A60187" w:rsidRPr="00B12C7B" w:rsidRDefault="00A60187" w:rsidP="00B12C7B">
            <w:pPr>
              <w:pStyle w:val="ABCNormal"/>
              <w:tabs>
                <w:tab w:val="left" w:pos="1134"/>
              </w:tabs>
              <w:spacing w:after="0"/>
              <w:rPr>
                <w:rFonts w:asciiTheme="minorHAnsi" w:hAnsiTheme="minorHAnsi" w:cstheme="minorHAnsi"/>
                <w:sz w:val="22"/>
                <w:szCs w:val="22"/>
              </w:rPr>
            </w:pPr>
            <w:proofErr w:type="spellStart"/>
            <w:r w:rsidRPr="00B12C7B">
              <w:rPr>
                <w:rFonts w:asciiTheme="minorHAnsi" w:hAnsiTheme="minorHAnsi" w:cstheme="minorHAnsi"/>
                <w:sz w:val="22"/>
                <w:szCs w:val="22"/>
              </w:rPr>
              <w:t>HoS</w:t>
            </w:r>
            <w:proofErr w:type="spellEnd"/>
            <w:r w:rsidRPr="00B12C7B">
              <w:rPr>
                <w:rFonts w:asciiTheme="minorHAnsi" w:hAnsiTheme="minorHAnsi" w:cstheme="minorHAnsi"/>
                <w:sz w:val="22"/>
                <w:szCs w:val="22"/>
              </w:rPr>
              <w:t xml:space="preserve"> Facilities</w:t>
            </w:r>
          </w:p>
        </w:tc>
        <w:tc>
          <w:tcPr>
            <w:tcW w:w="4909" w:type="dxa"/>
            <w:tcBorders>
              <w:top w:val="single" w:sz="8" w:space="0" w:color="000000"/>
              <w:left w:val="single" w:sz="8" w:space="0" w:color="000000"/>
              <w:bottom w:val="single" w:sz="8" w:space="0" w:color="000000"/>
              <w:right w:val="single" w:sz="8" w:space="0" w:color="000000"/>
            </w:tcBorders>
            <w:vAlign w:val="center"/>
          </w:tcPr>
          <w:p w14:paraId="3151FCB5" w14:textId="0CDFB4FE" w:rsidR="00A60187" w:rsidRPr="00B12C7B" w:rsidRDefault="00A60187" w:rsidP="00B12C7B">
            <w:pPr>
              <w:pStyle w:val="ABCNormal"/>
              <w:tabs>
                <w:tab w:val="left" w:pos="1134"/>
              </w:tabs>
              <w:spacing w:after="0"/>
              <w:rPr>
                <w:rFonts w:asciiTheme="minorHAnsi" w:hAnsiTheme="minorHAnsi" w:cstheme="minorHAnsi"/>
                <w:sz w:val="22"/>
                <w:szCs w:val="22"/>
              </w:rPr>
            </w:pPr>
            <w:r w:rsidRPr="00B12C7B">
              <w:rPr>
                <w:rFonts w:asciiTheme="minorHAnsi" w:hAnsiTheme="minorHAnsi" w:cstheme="minorHAnsi"/>
                <w:sz w:val="22"/>
                <w:szCs w:val="22"/>
              </w:rPr>
              <w:t>New policy</w:t>
            </w:r>
          </w:p>
        </w:tc>
      </w:tr>
      <w:tr w:rsidR="00A60187" w:rsidRPr="00B12C7B" w14:paraId="40520C60" w14:textId="77777777" w:rsidTr="00A60187">
        <w:trPr>
          <w:trHeight w:val="405"/>
        </w:trPr>
        <w:tc>
          <w:tcPr>
            <w:tcW w:w="1426" w:type="dxa"/>
            <w:tcBorders>
              <w:top w:val="single" w:sz="8" w:space="0" w:color="000000"/>
              <w:left w:val="single" w:sz="8" w:space="0" w:color="000000"/>
              <w:bottom w:val="single" w:sz="8" w:space="0" w:color="000000"/>
              <w:right w:val="single" w:sz="8" w:space="0" w:color="000000"/>
            </w:tcBorders>
            <w:vAlign w:val="center"/>
          </w:tcPr>
          <w:p w14:paraId="281EB707" w14:textId="77777777" w:rsidR="00A60187" w:rsidRPr="00B12C7B" w:rsidRDefault="00A60187" w:rsidP="00B12C7B">
            <w:pPr>
              <w:pStyle w:val="ABCNormal"/>
              <w:tabs>
                <w:tab w:val="left" w:pos="1134"/>
              </w:tabs>
              <w:spacing w:after="0"/>
              <w:rPr>
                <w:rFonts w:asciiTheme="minorHAnsi" w:hAnsiTheme="minorHAnsi" w:cstheme="minorHAnsi"/>
                <w:sz w:val="22"/>
                <w:szCs w:val="22"/>
              </w:rPr>
            </w:pPr>
          </w:p>
        </w:tc>
        <w:tc>
          <w:tcPr>
            <w:tcW w:w="1318" w:type="dxa"/>
            <w:tcBorders>
              <w:top w:val="single" w:sz="8" w:space="0" w:color="000000"/>
              <w:left w:val="single" w:sz="8" w:space="0" w:color="000000"/>
              <w:bottom w:val="single" w:sz="8" w:space="0" w:color="000000"/>
              <w:right w:val="single" w:sz="8" w:space="0" w:color="000000"/>
            </w:tcBorders>
            <w:vAlign w:val="center"/>
          </w:tcPr>
          <w:p w14:paraId="3D604D60" w14:textId="77777777" w:rsidR="00A60187" w:rsidRPr="00B12C7B" w:rsidRDefault="00A60187" w:rsidP="00B12C7B">
            <w:pPr>
              <w:pStyle w:val="ABCNormal"/>
              <w:tabs>
                <w:tab w:val="left" w:pos="1134"/>
              </w:tabs>
              <w:spacing w:after="0"/>
              <w:rPr>
                <w:rFonts w:asciiTheme="minorHAnsi" w:hAnsiTheme="minorHAnsi" w:cstheme="minorHAnsi"/>
                <w:sz w:val="22"/>
                <w:szCs w:val="22"/>
              </w:rPr>
            </w:pPr>
          </w:p>
        </w:tc>
        <w:tc>
          <w:tcPr>
            <w:tcW w:w="2979" w:type="dxa"/>
            <w:tcBorders>
              <w:top w:val="single" w:sz="8" w:space="0" w:color="000000"/>
              <w:left w:val="single" w:sz="8" w:space="0" w:color="000000"/>
              <w:bottom w:val="single" w:sz="8" w:space="0" w:color="000000"/>
              <w:right w:val="single" w:sz="8" w:space="0" w:color="000000"/>
            </w:tcBorders>
            <w:vAlign w:val="center"/>
          </w:tcPr>
          <w:p w14:paraId="328540CE" w14:textId="77777777" w:rsidR="00A60187" w:rsidRPr="00B12C7B" w:rsidRDefault="00A60187" w:rsidP="00B12C7B">
            <w:pPr>
              <w:pStyle w:val="ABCNormal"/>
              <w:tabs>
                <w:tab w:val="left" w:pos="1134"/>
              </w:tabs>
              <w:spacing w:after="0"/>
              <w:rPr>
                <w:rFonts w:asciiTheme="minorHAnsi" w:hAnsiTheme="minorHAnsi" w:cstheme="minorHAnsi"/>
                <w:sz w:val="22"/>
                <w:szCs w:val="22"/>
              </w:rPr>
            </w:pPr>
          </w:p>
        </w:tc>
        <w:tc>
          <w:tcPr>
            <w:tcW w:w="4909" w:type="dxa"/>
            <w:tcBorders>
              <w:top w:val="single" w:sz="8" w:space="0" w:color="000000"/>
              <w:left w:val="single" w:sz="8" w:space="0" w:color="000000"/>
              <w:bottom w:val="single" w:sz="8" w:space="0" w:color="000000"/>
              <w:right w:val="single" w:sz="8" w:space="0" w:color="000000"/>
            </w:tcBorders>
            <w:vAlign w:val="center"/>
          </w:tcPr>
          <w:p w14:paraId="3D13EC03" w14:textId="77777777" w:rsidR="00A60187" w:rsidRPr="00B12C7B" w:rsidRDefault="00A60187" w:rsidP="00B12C7B">
            <w:pPr>
              <w:pStyle w:val="ABCNormal"/>
              <w:tabs>
                <w:tab w:val="left" w:pos="1134"/>
              </w:tabs>
              <w:spacing w:after="0"/>
              <w:rPr>
                <w:rFonts w:asciiTheme="minorHAnsi" w:hAnsiTheme="minorHAnsi" w:cstheme="minorHAnsi"/>
                <w:sz w:val="22"/>
                <w:szCs w:val="22"/>
              </w:rPr>
            </w:pPr>
          </w:p>
        </w:tc>
      </w:tr>
    </w:tbl>
    <w:p w14:paraId="26B19E30" w14:textId="77777777" w:rsidR="00A60187" w:rsidRPr="00B12C7B" w:rsidRDefault="00A60187" w:rsidP="00B12C7B">
      <w:pPr>
        <w:pStyle w:val="ABCNormal"/>
        <w:tabs>
          <w:tab w:val="left" w:pos="1134"/>
        </w:tabs>
        <w:spacing w:after="0"/>
        <w:rPr>
          <w:rFonts w:asciiTheme="minorHAnsi" w:hAnsiTheme="minorHAnsi" w:cstheme="minorHAnsi"/>
          <w:sz w:val="22"/>
          <w:szCs w:val="22"/>
        </w:rPr>
      </w:pPr>
    </w:p>
    <w:p w14:paraId="070E4CB7" w14:textId="77777777" w:rsidR="00A60187" w:rsidRPr="00B12C7B" w:rsidRDefault="00A60187" w:rsidP="00B12C7B">
      <w:pPr>
        <w:pStyle w:val="ABCNormal"/>
        <w:tabs>
          <w:tab w:val="left" w:pos="1134"/>
        </w:tabs>
        <w:spacing w:after="0"/>
        <w:rPr>
          <w:rFonts w:asciiTheme="minorHAnsi" w:hAnsiTheme="minorHAnsi" w:cstheme="minorHAnsi"/>
          <w:b/>
          <w:sz w:val="22"/>
          <w:szCs w:val="22"/>
        </w:rPr>
      </w:pPr>
      <w:r w:rsidRPr="00B12C7B">
        <w:rPr>
          <w:rFonts w:asciiTheme="minorHAnsi" w:hAnsiTheme="minorHAnsi" w:cstheme="minorHAnsi"/>
          <w:b/>
          <w:sz w:val="22"/>
          <w:szCs w:val="22"/>
        </w:rPr>
        <w:t>Approval</w:t>
      </w:r>
    </w:p>
    <w:tbl>
      <w:tblPr>
        <w:tblpPr w:leftFromText="180" w:rightFromText="180" w:vertAnchor="text" w:horzAnchor="margin" w:tblpXSpec="center" w:tblpY="149"/>
        <w:tblW w:w="10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2825"/>
        <w:gridCol w:w="2936"/>
        <w:gridCol w:w="3078"/>
        <w:gridCol w:w="1783"/>
      </w:tblGrid>
      <w:tr w:rsidR="00A60187" w:rsidRPr="00B12C7B" w14:paraId="033D6D65" w14:textId="77777777" w:rsidTr="00495FA0">
        <w:trPr>
          <w:trHeight w:val="405"/>
        </w:trPr>
        <w:tc>
          <w:tcPr>
            <w:tcW w:w="2825"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4AA1C193" w14:textId="77777777" w:rsidR="00A60187" w:rsidRPr="00B12C7B" w:rsidRDefault="00A60187" w:rsidP="00B12C7B">
            <w:pPr>
              <w:pStyle w:val="ABCNormal"/>
              <w:tabs>
                <w:tab w:val="left" w:pos="1134"/>
              </w:tabs>
              <w:spacing w:after="0"/>
              <w:rPr>
                <w:rFonts w:asciiTheme="minorHAnsi" w:hAnsiTheme="minorHAnsi" w:cstheme="minorHAnsi"/>
                <w:b/>
                <w:color w:val="FFFFFF" w:themeColor="background1"/>
                <w:sz w:val="22"/>
                <w:szCs w:val="22"/>
              </w:rPr>
            </w:pPr>
            <w:r w:rsidRPr="00B12C7B">
              <w:rPr>
                <w:rFonts w:asciiTheme="minorHAnsi" w:hAnsiTheme="minorHAnsi" w:cstheme="minorHAnsi"/>
                <w:b/>
                <w:color w:val="FFFFFF" w:themeColor="background1"/>
                <w:sz w:val="22"/>
                <w:szCs w:val="22"/>
              </w:rPr>
              <w:t>Name</w:t>
            </w:r>
          </w:p>
        </w:tc>
        <w:tc>
          <w:tcPr>
            <w:tcW w:w="2936"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3A8C0DFA" w14:textId="77777777" w:rsidR="00A60187" w:rsidRPr="00B12C7B" w:rsidRDefault="00A60187" w:rsidP="00B12C7B">
            <w:pPr>
              <w:pStyle w:val="ABCNormal"/>
              <w:tabs>
                <w:tab w:val="left" w:pos="1134"/>
              </w:tabs>
              <w:spacing w:after="0"/>
              <w:rPr>
                <w:rFonts w:asciiTheme="minorHAnsi" w:hAnsiTheme="minorHAnsi" w:cstheme="minorHAnsi"/>
                <w:b/>
                <w:color w:val="FFFFFF" w:themeColor="background1"/>
                <w:sz w:val="22"/>
                <w:szCs w:val="22"/>
              </w:rPr>
            </w:pPr>
            <w:r w:rsidRPr="00B12C7B">
              <w:rPr>
                <w:rFonts w:asciiTheme="minorHAnsi" w:hAnsiTheme="minorHAnsi" w:cstheme="minorHAnsi"/>
                <w:b/>
                <w:color w:val="FFFFFF" w:themeColor="background1"/>
                <w:sz w:val="22"/>
                <w:szCs w:val="22"/>
              </w:rPr>
              <w:t>Job Title</w:t>
            </w:r>
          </w:p>
        </w:tc>
        <w:tc>
          <w:tcPr>
            <w:tcW w:w="3078"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2A01070A" w14:textId="77777777" w:rsidR="00A60187" w:rsidRPr="00B12C7B" w:rsidRDefault="00A60187" w:rsidP="00B12C7B">
            <w:pPr>
              <w:pStyle w:val="ABCNormal"/>
              <w:tabs>
                <w:tab w:val="left" w:pos="1134"/>
              </w:tabs>
              <w:spacing w:after="0"/>
              <w:rPr>
                <w:rFonts w:asciiTheme="minorHAnsi" w:hAnsiTheme="minorHAnsi" w:cstheme="minorHAnsi"/>
                <w:b/>
                <w:color w:val="FFFFFF" w:themeColor="background1"/>
                <w:sz w:val="22"/>
                <w:szCs w:val="22"/>
              </w:rPr>
            </w:pPr>
            <w:r w:rsidRPr="00B12C7B">
              <w:rPr>
                <w:rFonts w:asciiTheme="minorHAnsi" w:hAnsiTheme="minorHAnsi" w:cstheme="minorHAnsi"/>
                <w:b/>
                <w:color w:val="FFFFFF" w:themeColor="background1"/>
                <w:sz w:val="22"/>
                <w:szCs w:val="22"/>
              </w:rPr>
              <w:t>Signed</w:t>
            </w:r>
          </w:p>
        </w:tc>
        <w:tc>
          <w:tcPr>
            <w:tcW w:w="1783"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0477CE99" w14:textId="77777777" w:rsidR="00A60187" w:rsidRPr="00B12C7B" w:rsidRDefault="00A60187" w:rsidP="00B12C7B">
            <w:pPr>
              <w:pStyle w:val="ABCNormal"/>
              <w:tabs>
                <w:tab w:val="left" w:pos="1134"/>
              </w:tabs>
              <w:spacing w:after="0"/>
              <w:rPr>
                <w:rFonts w:asciiTheme="minorHAnsi" w:hAnsiTheme="minorHAnsi" w:cstheme="minorHAnsi"/>
                <w:b/>
                <w:color w:val="FFFFFF" w:themeColor="background1"/>
                <w:sz w:val="22"/>
                <w:szCs w:val="22"/>
              </w:rPr>
            </w:pPr>
            <w:r w:rsidRPr="00B12C7B">
              <w:rPr>
                <w:rFonts w:asciiTheme="minorHAnsi" w:hAnsiTheme="minorHAnsi" w:cstheme="minorHAnsi"/>
                <w:b/>
                <w:color w:val="FFFFFF" w:themeColor="background1"/>
                <w:sz w:val="22"/>
                <w:szCs w:val="22"/>
              </w:rPr>
              <w:t>Date</w:t>
            </w:r>
          </w:p>
        </w:tc>
      </w:tr>
      <w:tr w:rsidR="00A60187" w:rsidRPr="00B12C7B" w14:paraId="7ECD7764" w14:textId="77777777" w:rsidTr="00495FA0">
        <w:trPr>
          <w:trHeight w:val="405"/>
        </w:trPr>
        <w:tc>
          <w:tcPr>
            <w:tcW w:w="2825" w:type="dxa"/>
            <w:tcBorders>
              <w:top w:val="single" w:sz="8" w:space="0" w:color="000000"/>
              <w:left w:val="single" w:sz="8" w:space="0" w:color="000000"/>
              <w:bottom w:val="single" w:sz="8" w:space="0" w:color="000000"/>
              <w:right w:val="single" w:sz="8" w:space="0" w:color="000000"/>
            </w:tcBorders>
            <w:vAlign w:val="center"/>
          </w:tcPr>
          <w:p w14:paraId="669A7CCD" w14:textId="77777777" w:rsidR="00A60187" w:rsidRPr="00B12C7B" w:rsidRDefault="00A60187" w:rsidP="00B12C7B">
            <w:pPr>
              <w:pStyle w:val="ABCNormal"/>
              <w:tabs>
                <w:tab w:val="left" w:pos="1134"/>
              </w:tabs>
              <w:spacing w:after="0"/>
              <w:rPr>
                <w:rFonts w:asciiTheme="minorHAnsi" w:hAnsiTheme="minorHAnsi" w:cstheme="minorHAnsi"/>
                <w:sz w:val="22"/>
                <w:szCs w:val="22"/>
              </w:rPr>
            </w:pPr>
            <w:r w:rsidRPr="00B12C7B">
              <w:rPr>
                <w:rFonts w:asciiTheme="minorHAnsi" w:hAnsiTheme="minorHAnsi" w:cstheme="minorHAnsi"/>
                <w:sz w:val="22"/>
                <w:szCs w:val="22"/>
              </w:rPr>
              <w:t>Andrew Aalders-Dunthorne</w:t>
            </w:r>
          </w:p>
        </w:tc>
        <w:tc>
          <w:tcPr>
            <w:tcW w:w="2936" w:type="dxa"/>
            <w:tcBorders>
              <w:top w:val="single" w:sz="8" w:space="0" w:color="000000"/>
              <w:left w:val="single" w:sz="8" w:space="0" w:color="000000"/>
              <w:bottom w:val="single" w:sz="8" w:space="0" w:color="000000"/>
              <w:right w:val="single" w:sz="8" w:space="0" w:color="000000"/>
            </w:tcBorders>
            <w:vAlign w:val="center"/>
          </w:tcPr>
          <w:p w14:paraId="4FB2BEC2" w14:textId="589F5FCD" w:rsidR="00A60187" w:rsidRPr="00B12C7B" w:rsidRDefault="00A60187" w:rsidP="00B12C7B">
            <w:pPr>
              <w:pStyle w:val="ABCNormal"/>
              <w:tabs>
                <w:tab w:val="left" w:pos="1134"/>
              </w:tabs>
              <w:spacing w:after="0"/>
              <w:rPr>
                <w:rFonts w:asciiTheme="minorHAnsi" w:hAnsiTheme="minorHAnsi" w:cstheme="minorHAnsi"/>
                <w:sz w:val="22"/>
                <w:szCs w:val="22"/>
              </w:rPr>
            </w:pPr>
            <w:r w:rsidRPr="00B12C7B">
              <w:rPr>
                <w:rFonts w:asciiTheme="minorHAnsi" w:hAnsiTheme="minorHAnsi" w:cstheme="minorHAnsi"/>
                <w:sz w:val="22"/>
                <w:szCs w:val="22"/>
              </w:rPr>
              <w:t>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174CF3BE" w14:textId="77777777" w:rsidR="00A60187" w:rsidRPr="00B12C7B" w:rsidRDefault="00A60187" w:rsidP="00B12C7B">
            <w:pPr>
              <w:pStyle w:val="ABCNormal"/>
              <w:tabs>
                <w:tab w:val="left" w:pos="1134"/>
              </w:tabs>
              <w:spacing w:after="0"/>
              <w:rPr>
                <w:rFonts w:asciiTheme="minorHAnsi" w:hAnsiTheme="minorHAnsi" w:cstheme="minorHAnsi"/>
                <w:sz w:val="22"/>
                <w:szCs w:val="22"/>
              </w:rPr>
            </w:pPr>
            <w:r w:rsidRPr="00B12C7B">
              <w:rPr>
                <w:rFonts w:asciiTheme="minorHAnsi" w:hAnsiTheme="minorHAnsi" w:cstheme="minorHAnsi"/>
                <w:sz w:val="22"/>
                <w:szCs w:val="22"/>
              </w:rPr>
              <w:t>Electronic signature</w:t>
            </w:r>
          </w:p>
        </w:tc>
        <w:tc>
          <w:tcPr>
            <w:tcW w:w="1783" w:type="dxa"/>
            <w:tcBorders>
              <w:top w:val="single" w:sz="8" w:space="0" w:color="000000"/>
              <w:left w:val="single" w:sz="8" w:space="0" w:color="000000"/>
              <w:bottom w:val="single" w:sz="8" w:space="0" w:color="000000"/>
              <w:right w:val="single" w:sz="8" w:space="0" w:color="000000"/>
            </w:tcBorders>
            <w:vAlign w:val="center"/>
          </w:tcPr>
          <w:p w14:paraId="7E2F7CA3" w14:textId="27517F3B" w:rsidR="00A60187" w:rsidRPr="00B12C7B" w:rsidRDefault="00A60187" w:rsidP="00B12C7B">
            <w:pPr>
              <w:pStyle w:val="ABCNormal"/>
              <w:tabs>
                <w:tab w:val="left" w:pos="1134"/>
              </w:tabs>
              <w:spacing w:after="0"/>
              <w:rPr>
                <w:rFonts w:asciiTheme="minorHAnsi" w:hAnsiTheme="minorHAnsi" w:cstheme="minorHAnsi"/>
                <w:sz w:val="22"/>
                <w:szCs w:val="22"/>
              </w:rPr>
            </w:pPr>
            <w:r w:rsidRPr="00B12C7B">
              <w:rPr>
                <w:rFonts w:asciiTheme="minorHAnsi" w:hAnsiTheme="minorHAnsi" w:cstheme="minorHAnsi"/>
                <w:sz w:val="22"/>
                <w:szCs w:val="22"/>
              </w:rPr>
              <w:t>17/07/2026</w:t>
            </w:r>
          </w:p>
        </w:tc>
      </w:tr>
      <w:tr w:rsidR="00A60187" w:rsidRPr="00B12C7B" w14:paraId="4FB917C5" w14:textId="77777777" w:rsidTr="00495FA0">
        <w:trPr>
          <w:trHeight w:val="405"/>
        </w:trPr>
        <w:tc>
          <w:tcPr>
            <w:tcW w:w="2825" w:type="dxa"/>
            <w:tcBorders>
              <w:top w:val="single" w:sz="8" w:space="0" w:color="000000"/>
              <w:left w:val="single" w:sz="8" w:space="0" w:color="000000"/>
              <w:bottom w:val="single" w:sz="8" w:space="0" w:color="000000"/>
              <w:right w:val="single" w:sz="8" w:space="0" w:color="000000"/>
            </w:tcBorders>
            <w:vAlign w:val="center"/>
          </w:tcPr>
          <w:p w14:paraId="2448B673" w14:textId="77777777" w:rsidR="00A60187" w:rsidRPr="00B12C7B" w:rsidRDefault="00A60187" w:rsidP="00B12C7B">
            <w:pPr>
              <w:pStyle w:val="ABCNormal"/>
              <w:tabs>
                <w:tab w:val="left" w:pos="1134"/>
              </w:tabs>
              <w:spacing w:after="0"/>
              <w:rPr>
                <w:rFonts w:asciiTheme="minorHAnsi" w:hAnsiTheme="minorHAnsi" w:cstheme="minorHAnsi"/>
                <w:sz w:val="22"/>
                <w:szCs w:val="22"/>
              </w:rPr>
            </w:pPr>
          </w:p>
        </w:tc>
        <w:tc>
          <w:tcPr>
            <w:tcW w:w="2936" w:type="dxa"/>
            <w:tcBorders>
              <w:top w:val="single" w:sz="8" w:space="0" w:color="000000"/>
              <w:left w:val="single" w:sz="8" w:space="0" w:color="000000"/>
              <w:bottom w:val="single" w:sz="8" w:space="0" w:color="000000"/>
              <w:right w:val="single" w:sz="8" w:space="0" w:color="000000"/>
            </w:tcBorders>
            <w:vAlign w:val="center"/>
          </w:tcPr>
          <w:p w14:paraId="148C259C" w14:textId="77777777" w:rsidR="00A60187" w:rsidRPr="00B12C7B" w:rsidRDefault="00A60187" w:rsidP="00B12C7B">
            <w:pPr>
              <w:pStyle w:val="ABCNormal"/>
              <w:tabs>
                <w:tab w:val="left" w:pos="1134"/>
              </w:tabs>
              <w:spacing w:after="0"/>
              <w:rPr>
                <w:rFonts w:asciiTheme="minorHAnsi" w:hAnsiTheme="minorHAnsi" w:cstheme="minorHAnsi"/>
                <w:sz w:val="22"/>
                <w:szCs w:val="22"/>
              </w:rPr>
            </w:pPr>
          </w:p>
        </w:tc>
        <w:tc>
          <w:tcPr>
            <w:tcW w:w="3078" w:type="dxa"/>
            <w:tcBorders>
              <w:top w:val="single" w:sz="8" w:space="0" w:color="000000"/>
              <w:left w:val="single" w:sz="8" w:space="0" w:color="000000"/>
              <w:bottom w:val="single" w:sz="8" w:space="0" w:color="000000"/>
              <w:right w:val="single" w:sz="8" w:space="0" w:color="000000"/>
            </w:tcBorders>
            <w:vAlign w:val="center"/>
          </w:tcPr>
          <w:p w14:paraId="5F8B7E41" w14:textId="77777777" w:rsidR="00A60187" w:rsidRPr="00B12C7B" w:rsidRDefault="00A60187" w:rsidP="00B12C7B">
            <w:pPr>
              <w:pStyle w:val="ABCNormal"/>
              <w:tabs>
                <w:tab w:val="left" w:pos="1134"/>
              </w:tabs>
              <w:spacing w:after="0"/>
              <w:rPr>
                <w:rFonts w:asciiTheme="minorHAnsi" w:hAnsiTheme="minorHAnsi" w:cstheme="minorHAnsi"/>
                <w:sz w:val="22"/>
                <w:szCs w:val="22"/>
              </w:rPr>
            </w:pPr>
          </w:p>
        </w:tc>
        <w:tc>
          <w:tcPr>
            <w:tcW w:w="1783" w:type="dxa"/>
            <w:tcBorders>
              <w:top w:val="single" w:sz="8" w:space="0" w:color="000000"/>
              <w:left w:val="single" w:sz="8" w:space="0" w:color="000000"/>
              <w:bottom w:val="single" w:sz="8" w:space="0" w:color="000000"/>
              <w:right w:val="single" w:sz="8" w:space="0" w:color="000000"/>
            </w:tcBorders>
            <w:vAlign w:val="center"/>
          </w:tcPr>
          <w:p w14:paraId="05776061" w14:textId="77777777" w:rsidR="00A60187" w:rsidRPr="00B12C7B" w:rsidRDefault="00A60187" w:rsidP="00B12C7B">
            <w:pPr>
              <w:pStyle w:val="ABCNormal"/>
              <w:tabs>
                <w:tab w:val="left" w:pos="1134"/>
              </w:tabs>
              <w:spacing w:after="0"/>
              <w:rPr>
                <w:rFonts w:asciiTheme="minorHAnsi" w:hAnsiTheme="minorHAnsi" w:cstheme="minorHAnsi"/>
                <w:sz w:val="22"/>
                <w:szCs w:val="22"/>
              </w:rPr>
            </w:pPr>
          </w:p>
        </w:tc>
      </w:tr>
    </w:tbl>
    <w:p w14:paraId="61ABCB62" w14:textId="77777777" w:rsidR="00A60187" w:rsidRPr="00B12C7B" w:rsidRDefault="00A60187" w:rsidP="00B12C7B">
      <w:pPr>
        <w:pStyle w:val="ABCNormal"/>
        <w:tabs>
          <w:tab w:val="left" w:pos="1134"/>
        </w:tabs>
        <w:spacing w:after="0"/>
        <w:rPr>
          <w:rFonts w:asciiTheme="minorHAnsi" w:hAnsiTheme="minorHAnsi" w:cstheme="minorHAnsi"/>
          <w:sz w:val="22"/>
          <w:szCs w:val="22"/>
        </w:rPr>
      </w:pPr>
    </w:p>
    <w:p w14:paraId="16A6630B" w14:textId="77777777" w:rsidR="00A60187" w:rsidRPr="00B12C7B" w:rsidRDefault="00A60187" w:rsidP="00B12C7B">
      <w:pPr>
        <w:pStyle w:val="ABCNormal"/>
        <w:tabs>
          <w:tab w:val="left" w:pos="1134"/>
        </w:tabs>
        <w:spacing w:after="0"/>
        <w:rPr>
          <w:rFonts w:asciiTheme="minorHAnsi" w:hAnsiTheme="minorHAnsi" w:cstheme="minorHAnsi"/>
          <w:b/>
          <w:sz w:val="22"/>
          <w:szCs w:val="22"/>
        </w:rPr>
      </w:pPr>
    </w:p>
    <w:p w14:paraId="67F663B0" w14:textId="76A859B1" w:rsidR="00A60187" w:rsidRPr="00B12C7B" w:rsidRDefault="00A60187" w:rsidP="00B12C7B">
      <w:pPr>
        <w:spacing w:after="0" w:line="240" w:lineRule="auto"/>
        <w:rPr>
          <w:rFonts w:asciiTheme="minorHAnsi" w:hAnsiTheme="minorHAnsi"/>
        </w:rPr>
      </w:pPr>
      <w:r w:rsidRPr="00B12C7B">
        <w:rPr>
          <w:rFonts w:asciiTheme="minorHAnsi" w:hAnsiTheme="minorHAnsi"/>
        </w:rPr>
        <w:t>This policy will be reviewed annually by Head of Service Facilities or as required by changes in legislation.</w:t>
      </w:r>
    </w:p>
    <w:p w14:paraId="725B5890" w14:textId="77777777" w:rsidR="00A60187" w:rsidRPr="00B12C7B" w:rsidRDefault="00A60187" w:rsidP="00B12C7B">
      <w:pPr>
        <w:spacing w:after="0" w:line="240" w:lineRule="auto"/>
        <w:rPr>
          <w:rFonts w:asciiTheme="minorHAnsi" w:hAnsiTheme="minorHAnsi"/>
        </w:rPr>
      </w:pPr>
    </w:p>
    <w:p w14:paraId="35616F4B" w14:textId="26C529E5" w:rsidR="00A60187" w:rsidRPr="00B12C7B" w:rsidRDefault="00A60187" w:rsidP="00B12C7B">
      <w:pPr>
        <w:spacing w:after="0" w:line="240" w:lineRule="auto"/>
        <w:rPr>
          <w:rFonts w:asciiTheme="minorHAnsi" w:hAnsiTheme="minorHAnsi"/>
        </w:rPr>
      </w:pPr>
      <w:r w:rsidRPr="00B12C7B">
        <w:rPr>
          <w:rFonts w:asciiTheme="minorHAnsi" w:hAnsiTheme="minorHAnsi"/>
        </w:rPr>
        <w:t>At every review, this policy will be approved by the Audit and Risk Committee.</w:t>
      </w:r>
    </w:p>
    <w:p w14:paraId="731888F4" w14:textId="77777777" w:rsidR="00A60187" w:rsidRPr="00B12C7B" w:rsidRDefault="00A60187" w:rsidP="00B12C7B">
      <w:pPr>
        <w:pStyle w:val="ABCNormal"/>
        <w:tabs>
          <w:tab w:val="left" w:pos="1134"/>
        </w:tabs>
        <w:spacing w:after="0"/>
        <w:rPr>
          <w:rFonts w:asciiTheme="minorHAnsi" w:hAnsiTheme="minorHAnsi" w:cstheme="minorHAnsi"/>
          <w:b/>
          <w:sz w:val="22"/>
          <w:szCs w:val="22"/>
        </w:rPr>
      </w:pPr>
    </w:p>
    <w:p w14:paraId="0FB78278" w14:textId="752B3215" w:rsidR="00A203E0" w:rsidRPr="00B12C7B" w:rsidRDefault="00A60187" w:rsidP="00997EAF">
      <w:pPr>
        <w:pStyle w:val="ABCNormal"/>
        <w:tabs>
          <w:tab w:val="left" w:pos="1134"/>
        </w:tabs>
        <w:spacing w:after="0"/>
        <w:rPr>
          <w:rFonts w:asciiTheme="minorHAnsi" w:hAnsiTheme="minorHAnsi" w:cstheme="minorHAnsi"/>
          <w:sz w:val="22"/>
          <w:szCs w:val="22"/>
        </w:rPr>
      </w:pPr>
      <w:r w:rsidRPr="00B12C7B">
        <w:rPr>
          <w:rFonts w:asciiTheme="minorHAnsi" w:hAnsiTheme="minorHAnsi" w:cstheme="minorHAnsi"/>
          <w:b/>
          <w:sz w:val="22"/>
          <w:szCs w:val="22"/>
        </w:rPr>
        <w:t>END OF DOCUMENT</w:t>
      </w:r>
    </w:p>
    <w:sectPr w:rsidR="00A203E0" w:rsidRPr="00B12C7B" w:rsidSect="00B12C7B">
      <w:headerReference w:type="even" r:id="rId8"/>
      <w:headerReference w:type="default" r:id="rId9"/>
      <w:footerReference w:type="even" r:id="rId10"/>
      <w:footerReference w:type="default" r:id="rId11"/>
      <w:headerReference w:type="first" r:id="rId12"/>
      <w:footerReference w:type="first" r:id="rId13"/>
      <w:pgSz w:w="11906" w:h="16838"/>
      <w:pgMar w:top="2127"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CF9C7" w14:textId="77777777" w:rsidR="00A677D7" w:rsidRDefault="00A677D7" w:rsidP="00A203E0">
      <w:pPr>
        <w:spacing w:after="0" w:line="240" w:lineRule="auto"/>
      </w:pPr>
      <w:r>
        <w:separator/>
      </w:r>
    </w:p>
  </w:endnote>
  <w:endnote w:type="continuationSeparator" w:id="0">
    <w:p w14:paraId="75F6C9F0" w14:textId="77777777" w:rsidR="00A677D7" w:rsidRDefault="00A677D7" w:rsidP="00A20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6B1FC" w14:textId="77777777" w:rsidR="00823545" w:rsidRDefault="008235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3584306"/>
      <w:docPartObj>
        <w:docPartGallery w:val="Page Numbers (Bottom of Page)"/>
        <w:docPartUnique/>
      </w:docPartObj>
    </w:sdtPr>
    <w:sdtEndPr/>
    <w:sdtContent>
      <w:sdt>
        <w:sdtPr>
          <w:id w:val="1728636285"/>
          <w:docPartObj>
            <w:docPartGallery w:val="Page Numbers (Top of Page)"/>
            <w:docPartUnique/>
          </w:docPartObj>
        </w:sdtPr>
        <w:sdtEndPr/>
        <w:sdtContent>
          <w:p w14:paraId="3E1465E4" w14:textId="36015979" w:rsidR="00B12C7B" w:rsidRDefault="00B12C7B">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7E0F4A6" w14:textId="7E8E86FB" w:rsidR="00A203E0" w:rsidRPr="00A203E0" w:rsidRDefault="00A203E0">
    <w:pPr>
      <w:pStyle w:val="Footer"/>
      <w:rPr>
        <w:rFonts w:cs="Calibri"/>
        <w:b/>
        <w:color w:val="4253A4"/>
        <w:sz w:val="20"/>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CCCC5" w14:textId="77777777" w:rsidR="00823545" w:rsidRDefault="00823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B05D9" w14:textId="77777777" w:rsidR="00A677D7" w:rsidRDefault="00A677D7" w:rsidP="00A203E0">
      <w:pPr>
        <w:spacing w:after="0" w:line="240" w:lineRule="auto"/>
      </w:pPr>
      <w:r>
        <w:separator/>
      </w:r>
    </w:p>
  </w:footnote>
  <w:footnote w:type="continuationSeparator" w:id="0">
    <w:p w14:paraId="33ADE112" w14:textId="77777777" w:rsidR="00A677D7" w:rsidRDefault="00A677D7" w:rsidP="00A20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30FDB" w14:textId="77777777" w:rsidR="00823545" w:rsidRDefault="008235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08423" w14:textId="0A6F3FCC" w:rsidR="00A203E0" w:rsidRDefault="00823545" w:rsidP="00823545">
    <w:pPr>
      <w:pStyle w:val="Header"/>
      <w:jc w:val="right"/>
    </w:pPr>
    <w:fldSimple w:instr=" FILENAME \* MERGEFORMAT ">
      <w:r>
        <w:rPr>
          <w:noProof/>
        </w:rPr>
        <w:t>Allergy Safety Policy, V1 - Jul 2026</w:t>
      </w:r>
    </w:fldSimple>
    <w:r w:rsidR="00A203E0">
      <w:rPr>
        <w:rFonts w:cs="Calibri"/>
        <w:b/>
        <w:noProof/>
        <w:color w:val="4253A4"/>
        <w:sz w:val="20"/>
        <w:szCs w:val="16"/>
        <w:lang w:eastAsia="en-GB"/>
      </w:rPr>
      <w:drawing>
        <wp:anchor distT="0" distB="0" distL="114300" distR="114300" simplePos="0" relativeHeight="251659264" behindDoc="0" locked="0" layoutInCell="1" allowOverlap="1" wp14:anchorId="582317FB" wp14:editId="699DDBCD">
          <wp:simplePos x="0" y="0"/>
          <wp:positionH relativeFrom="column">
            <wp:posOffset>-331470</wp:posOffset>
          </wp:positionH>
          <wp:positionV relativeFrom="paragraph">
            <wp:posOffset>-290195</wp:posOffset>
          </wp:positionV>
          <wp:extent cx="2781300" cy="1137973"/>
          <wp:effectExtent l="0" t="0" r="0" b="5080"/>
          <wp:wrapNone/>
          <wp:docPr id="498449084" name="Picture 498449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ium-logo-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81300" cy="1137973"/>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F3AB6" w14:textId="77777777" w:rsidR="00823545" w:rsidRDefault="008235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01CE"/>
    <w:multiLevelType w:val="hybridMultilevel"/>
    <w:tmpl w:val="D3562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BC2B6D"/>
    <w:multiLevelType w:val="multilevel"/>
    <w:tmpl w:val="598E3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9139E"/>
    <w:multiLevelType w:val="hybridMultilevel"/>
    <w:tmpl w:val="9AB6D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657D7"/>
    <w:multiLevelType w:val="hybridMultilevel"/>
    <w:tmpl w:val="3FD64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8C1F37"/>
    <w:multiLevelType w:val="hybridMultilevel"/>
    <w:tmpl w:val="4F421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197962">
    <w:abstractNumId w:val="3"/>
  </w:num>
  <w:num w:numId="2" w16cid:durableId="1407800459">
    <w:abstractNumId w:val="2"/>
  </w:num>
  <w:num w:numId="3" w16cid:durableId="948315127">
    <w:abstractNumId w:val="0"/>
  </w:num>
  <w:num w:numId="4" w16cid:durableId="371078046">
    <w:abstractNumId w:val="4"/>
  </w:num>
  <w:num w:numId="5" w16cid:durableId="70396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3E0"/>
    <w:rsid w:val="000016B6"/>
    <w:rsid w:val="0000295B"/>
    <w:rsid w:val="00007E67"/>
    <w:rsid w:val="00012749"/>
    <w:rsid w:val="000136DE"/>
    <w:rsid w:val="00016C80"/>
    <w:rsid w:val="000217A0"/>
    <w:rsid w:val="00026271"/>
    <w:rsid w:val="00026B35"/>
    <w:rsid w:val="00033399"/>
    <w:rsid w:val="000347FE"/>
    <w:rsid w:val="000506B0"/>
    <w:rsid w:val="00060CB3"/>
    <w:rsid w:val="0006184E"/>
    <w:rsid w:val="00070D2A"/>
    <w:rsid w:val="00070DFC"/>
    <w:rsid w:val="0007179B"/>
    <w:rsid w:val="00086CD9"/>
    <w:rsid w:val="00096B27"/>
    <w:rsid w:val="000A1948"/>
    <w:rsid w:val="000A1B22"/>
    <w:rsid w:val="000A4E6B"/>
    <w:rsid w:val="000A6D97"/>
    <w:rsid w:val="000B39F5"/>
    <w:rsid w:val="000B4D78"/>
    <w:rsid w:val="000C41C0"/>
    <w:rsid w:val="000D1046"/>
    <w:rsid w:val="000F077B"/>
    <w:rsid w:val="000F081C"/>
    <w:rsid w:val="000F0CEB"/>
    <w:rsid w:val="000F2E10"/>
    <w:rsid w:val="00110BA1"/>
    <w:rsid w:val="00114FF8"/>
    <w:rsid w:val="00123E25"/>
    <w:rsid w:val="00133D49"/>
    <w:rsid w:val="00136061"/>
    <w:rsid w:val="00136139"/>
    <w:rsid w:val="001406A3"/>
    <w:rsid w:val="00167D3B"/>
    <w:rsid w:val="0017584F"/>
    <w:rsid w:val="00185656"/>
    <w:rsid w:val="001A7966"/>
    <w:rsid w:val="001B4D52"/>
    <w:rsid w:val="001B6332"/>
    <w:rsid w:val="001C14AB"/>
    <w:rsid w:val="001D27BC"/>
    <w:rsid w:val="001F3C43"/>
    <w:rsid w:val="001F65CF"/>
    <w:rsid w:val="00214399"/>
    <w:rsid w:val="00220631"/>
    <w:rsid w:val="00231309"/>
    <w:rsid w:val="002353D7"/>
    <w:rsid w:val="00236960"/>
    <w:rsid w:val="00241762"/>
    <w:rsid w:val="0024602F"/>
    <w:rsid w:val="00257AA2"/>
    <w:rsid w:val="002636D3"/>
    <w:rsid w:val="00275944"/>
    <w:rsid w:val="00277193"/>
    <w:rsid w:val="002804A9"/>
    <w:rsid w:val="002A0E7F"/>
    <w:rsid w:val="002A15AF"/>
    <w:rsid w:val="002A47BE"/>
    <w:rsid w:val="002A628A"/>
    <w:rsid w:val="002B2D7F"/>
    <w:rsid w:val="002C4831"/>
    <w:rsid w:val="002D58F6"/>
    <w:rsid w:val="002D6671"/>
    <w:rsid w:val="002E05EE"/>
    <w:rsid w:val="002E334D"/>
    <w:rsid w:val="002F141C"/>
    <w:rsid w:val="002F63C1"/>
    <w:rsid w:val="0030420F"/>
    <w:rsid w:val="0030433D"/>
    <w:rsid w:val="00327B3A"/>
    <w:rsid w:val="003424EF"/>
    <w:rsid w:val="00342C69"/>
    <w:rsid w:val="003477D5"/>
    <w:rsid w:val="003636CA"/>
    <w:rsid w:val="00366A22"/>
    <w:rsid w:val="00367C74"/>
    <w:rsid w:val="003751EB"/>
    <w:rsid w:val="00386C8D"/>
    <w:rsid w:val="003871CD"/>
    <w:rsid w:val="0039014B"/>
    <w:rsid w:val="003A3DA6"/>
    <w:rsid w:val="003A7A2B"/>
    <w:rsid w:val="003B09F4"/>
    <w:rsid w:val="003D7C0B"/>
    <w:rsid w:val="003E2467"/>
    <w:rsid w:val="003E5619"/>
    <w:rsid w:val="003E5EA2"/>
    <w:rsid w:val="003F17DE"/>
    <w:rsid w:val="003F1A16"/>
    <w:rsid w:val="003F5179"/>
    <w:rsid w:val="00402AF2"/>
    <w:rsid w:val="004031DE"/>
    <w:rsid w:val="004044B8"/>
    <w:rsid w:val="00412BA5"/>
    <w:rsid w:val="00413314"/>
    <w:rsid w:val="00415804"/>
    <w:rsid w:val="00424760"/>
    <w:rsid w:val="004267F5"/>
    <w:rsid w:val="00427DC3"/>
    <w:rsid w:val="00427F3F"/>
    <w:rsid w:val="004315F3"/>
    <w:rsid w:val="004323FC"/>
    <w:rsid w:val="00432F3B"/>
    <w:rsid w:val="00440BFE"/>
    <w:rsid w:val="00441C71"/>
    <w:rsid w:val="004452B4"/>
    <w:rsid w:val="004454F9"/>
    <w:rsid w:val="0045051F"/>
    <w:rsid w:val="00454EDD"/>
    <w:rsid w:val="0045688C"/>
    <w:rsid w:val="004648DD"/>
    <w:rsid w:val="00472747"/>
    <w:rsid w:val="004767A7"/>
    <w:rsid w:val="00486F62"/>
    <w:rsid w:val="004A1EE6"/>
    <w:rsid w:val="004A6E2A"/>
    <w:rsid w:val="004C2A3F"/>
    <w:rsid w:val="004C4B61"/>
    <w:rsid w:val="004D17F8"/>
    <w:rsid w:val="004F46D0"/>
    <w:rsid w:val="004F54FF"/>
    <w:rsid w:val="00503059"/>
    <w:rsid w:val="005124D5"/>
    <w:rsid w:val="005139B9"/>
    <w:rsid w:val="00513D21"/>
    <w:rsid w:val="0052694C"/>
    <w:rsid w:val="00527C1B"/>
    <w:rsid w:val="00530B01"/>
    <w:rsid w:val="00536106"/>
    <w:rsid w:val="00543B6E"/>
    <w:rsid w:val="005446F4"/>
    <w:rsid w:val="00560FA2"/>
    <w:rsid w:val="00572E52"/>
    <w:rsid w:val="0057422A"/>
    <w:rsid w:val="00577147"/>
    <w:rsid w:val="00577807"/>
    <w:rsid w:val="0058502B"/>
    <w:rsid w:val="005A4557"/>
    <w:rsid w:val="005A4EA9"/>
    <w:rsid w:val="005A6D3E"/>
    <w:rsid w:val="005C10C2"/>
    <w:rsid w:val="005C456D"/>
    <w:rsid w:val="005E1983"/>
    <w:rsid w:val="005E60B1"/>
    <w:rsid w:val="005F4F28"/>
    <w:rsid w:val="006005D8"/>
    <w:rsid w:val="0060206C"/>
    <w:rsid w:val="00612E17"/>
    <w:rsid w:val="006134E7"/>
    <w:rsid w:val="0061390A"/>
    <w:rsid w:val="00632CE6"/>
    <w:rsid w:val="0063434B"/>
    <w:rsid w:val="00635BD6"/>
    <w:rsid w:val="00643E2F"/>
    <w:rsid w:val="00653537"/>
    <w:rsid w:val="0065552E"/>
    <w:rsid w:val="00657EC4"/>
    <w:rsid w:val="00670209"/>
    <w:rsid w:val="006709C5"/>
    <w:rsid w:val="00672B5B"/>
    <w:rsid w:val="00687ECB"/>
    <w:rsid w:val="0069158F"/>
    <w:rsid w:val="0069470B"/>
    <w:rsid w:val="006A023E"/>
    <w:rsid w:val="006A2B9E"/>
    <w:rsid w:val="006A6D44"/>
    <w:rsid w:val="006B6A92"/>
    <w:rsid w:val="006C597E"/>
    <w:rsid w:val="006D0154"/>
    <w:rsid w:val="006D357C"/>
    <w:rsid w:val="006E1A2B"/>
    <w:rsid w:val="006E265F"/>
    <w:rsid w:val="006E2CA1"/>
    <w:rsid w:val="006E3A30"/>
    <w:rsid w:val="006E67C3"/>
    <w:rsid w:val="006F6C20"/>
    <w:rsid w:val="00700684"/>
    <w:rsid w:val="00703B41"/>
    <w:rsid w:val="0071328E"/>
    <w:rsid w:val="00724C84"/>
    <w:rsid w:val="00725C72"/>
    <w:rsid w:val="00733443"/>
    <w:rsid w:val="0074062A"/>
    <w:rsid w:val="007428B8"/>
    <w:rsid w:val="007441BB"/>
    <w:rsid w:val="0076179F"/>
    <w:rsid w:val="00790CC7"/>
    <w:rsid w:val="0079432F"/>
    <w:rsid w:val="00794F27"/>
    <w:rsid w:val="007A1112"/>
    <w:rsid w:val="007A5DCC"/>
    <w:rsid w:val="007A7E30"/>
    <w:rsid w:val="007B2D74"/>
    <w:rsid w:val="007C10CC"/>
    <w:rsid w:val="007C52F2"/>
    <w:rsid w:val="007D380F"/>
    <w:rsid w:val="007E354B"/>
    <w:rsid w:val="007E47BA"/>
    <w:rsid w:val="007E4A56"/>
    <w:rsid w:val="007E5A32"/>
    <w:rsid w:val="007F0205"/>
    <w:rsid w:val="007F400F"/>
    <w:rsid w:val="007F4248"/>
    <w:rsid w:val="007F72D9"/>
    <w:rsid w:val="008038F6"/>
    <w:rsid w:val="00804F3F"/>
    <w:rsid w:val="008110AA"/>
    <w:rsid w:val="00812E04"/>
    <w:rsid w:val="00816387"/>
    <w:rsid w:val="00822D27"/>
    <w:rsid w:val="00823545"/>
    <w:rsid w:val="0082410A"/>
    <w:rsid w:val="0082586B"/>
    <w:rsid w:val="008539A0"/>
    <w:rsid w:val="00855D1D"/>
    <w:rsid w:val="00862EAC"/>
    <w:rsid w:val="008667A6"/>
    <w:rsid w:val="00870268"/>
    <w:rsid w:val="00871921"/>
    <w:rsid w:val="00886BF9"/>
    <w:rsid w:val="00887454"/>
    <w:rsid w:val="008A3FAE"/>
    <w:rsid w:val="008A439A"/>
    <w:rsid w:val="008A6201"/>
    <w:rsid w:val="008A6C63"/>
    <w:rsid w:val="008C7590"/>
    <w:rsid w:val="008D7467"/>
    <w:rsid w:val="00901638"/>
    <w:rsid w:val="00907EB0"/>
    <w:rsid w:val="00912664"/>
    <w:rsid w:val="00915239"/>
    <w:rsid w:val="00922768"/>
    <w:rsid w:val="0092725A"/>
    <w:rsid w:val="00927ACB"/>
    <w:rsid w:val="00941094"/>
    <w:rsid w:val="00941412"/>
    <w:rsid w:val="00945167"/>
    <w:rsid w:val="00946CAD"/>
    <w:rsid w:val="009502FE"/>
    <w:rsid w:val="00977E0A"/>
    <w:rsid w:val="00993AD3"/>
    <w:rsid w:val="00994A84"/>
    <w:rsid w:val="00997A9B"/>
    <w:rsid w:val="00997EAF"/>
    <w:rsid w:val="009A022A"/>
    <w:rsid w:val="009A0AF8"/>
    <w:rsid w:val="009A204B"/>
    <w:rsid w:val="009A43AB"/>
    <w:rsid w:val="009A5576"/>
    <w:rsid w:val="009D3E12"/>
    <w:rsid w:val="009E0555"/>
    <w:rsid w:val="009E0F00"/>
    <w:rsid w:val="009F6569"/>
    <w:rsid w:val="00A17156"/>
    <w:rsid w:val="00A179BE"/>
    <w:rsid w:val="00A20377"/>
    <w:rsid w:val="00A203E0"/>
    <w:rsid w:val="00A273E5"/>
    <w:rsid w:val="00A33E44"/>
    <w:rsid w:val="00A40E00"/>
    <w:rsid w:val="00A46E5F"/>
    <w:rsid w:val="00A54BA8"/>
    <w:rsid w:val="00A551C6"/>
    <w:rsid w:val="00A551DA"/>
    <w:rsid w:val="00A55506"/>
    <w:rsid w:val="00A60187"/>
    <w:rsid w:val="00A677D7"/>
    <w:rsid w:val="00A708CD"/>
    <w:rsid w:val="00A7201E"/>
    <w:rsid w:val="00A72E2C"/>
    <w:rsid w:val="00A93854"/>
    <w:rsid w:val="00A9524B"/>
    <w:rsid w:val="00AA184D"/>
    <w:rsid w:val="00AB4B79"/>
    <w:rsid w:val="00AB6C6B"/>
    <w:rsid w:val="00AD5A95"/>
    <w:rsid w:val="00AE00F8"/>
    <w:rsid w:val="00AE272C"/>
    <w:rsid w:val="00AE2C75"/>
    <w:rsid w:val="00AE48E3"/>
    <w:rsid w:val="00AE7B35"/>
    <w:rsid w:val="00AF75B7"/>
    <w:rsid w:val="00B00C5A"/>
    <w:rsid w:val="00B04EA4"/>
    <w:rsid w:val="00B11D88"/>
    <w:rsid w:val="00B12C7B"/>
    <w:rsid w:val="00B204A0"/>
    <w:rsid w:val="00B3597D"/>
    <w:rsid w:val="00B41868"/>
    <w:rsid w:val="00B57035"/>
    <w:rsid w:val="00B57734"/>
    <w:rsid w:val="00B649C3"/>
    <w:rsid w:val="00B66319"/>
    <w:rsid w:val="00B66940"/>
    <w:rsid w:val="00B67430"/>
    <w:rsid w:val="00B71239"/>
    <w:rsid w:val="00B75848"/>
    <w:rsid w:val="00B831AB"/>
    <w:rsid w:val="00B842A9"/>
    <w:rsid w:val="00B96242"/>
    <w:rsid w:val="00BA2820"/>
    <w:rsid w:val="00BA6078"/>
    <w:rsid w:val="00BA7392"/>
    <w:rsid w:val="00BC631A"/>
    <w:rsid w:val="00BD6CD8"/>
    <w:rsid w:val="00BF1CA6"/>
    <w:rsid w:val="00BF6FAC"/>
    <w:rsid w:val="00C01074"/>
    <w:rsid w:val="00C04941"/>
    <w:rsid w:val="00C16574"/>
    <w:rsid w:val="00C263AB"/>
    <w:rsid w:val="00C33841"/>
    <w:rsid w:val="00C342DD"/>
    <w:rsid w:val="00C417C0"/>
    <w:rsid w:val="00C50971"/>
    <w:rsid w:val="00C53B57"/>
    <w:rsid w:val="00C65C68"/>
    <w:rsid w:val="00C730A2"/>
    <w:rsid w:val="00C73C44"/>
    <w:rsid w:val="00C77A21"/>
    <w:rsid w:val="00C77AF3"/>
    <w:rsid w:val="00C87396"/>
    <w:rsid w:val="00C87AD2"/>
    <w:rsid w:val="00CA38A1"/>
    <w:rsid w:val="00CA3FFE"/>
    <w:rsid w:val="00CA72BF"/>
    <w:rsid w:val="00CB1B10"/>
    <w:rsid w:val="00CC6FDC"/>
    <w:rsid w:val="00CD2DC1"/>
    <w:rsid w:val="00CD2FC7"/>
    <w:rsid w:val="00CE15AC"/>
    <w:rsid w:val="00CF2869"/>
    <w:rsid w:val="00CF39C2"/>
    <w:rsid w:val="00D02FD4"/>
    <w:rsid w:val="00D04A00"/>
    <w:rsid w:val="00D12621"/>
    <w:rsid w:val="00D169D2"/>
    <w:rsid w:val="00D34857"/>
    <w:rsid w:val="00D402EF"/>
    <w:rsid w:val="00D44A5D"/>
    <w:rsid w:val="00D47FB6"/>
    <w:rsid w:val="00D50324"/>
    <w:rsid w:val="00D51DA5"/>
    <w:rsid w:val="00D5382B"/>
    <w:rsid w:val="00D611B7"/>
    <w:rsid w:val="00D6299D"/>
    <w:rsid w:val="00D71269"/>
    <w:rsid w:val="00D80685"/>
    <w:rsid w:val="00D840B2"/>
    <w:rsid w:val="00D843E0"/>
    <w:rsid w:val="00D84429"/>
    <w:rsid w:val="00D85E47"/>
    <w:rsid w:val="00D90E93"/>
    <w:rsid w:val="00DD0D28"/>
    <w:rsid w:val="00DD757E"/>
    <w:rsid w:val="00DE0856"/>
    <w:rsid w:val="00DF0629"/>
    <w:rsid w:val="00DF6C53"/>
    <w:rsid w:val="00DF79D9"/>
    <w:rsid w:val="00E24498"/>
    <w:rsid w:val="00E25077"/>
    <w:rsid w:val="00E30A40"/>
    <w:rsid w:val="00E30A49"/>
    <w:rsid w:val="00E31FA1"/>
    <w:rsid w:val="00E3558D"/>
    <w:rsid w:val="00E5092E"/>
    <w:rsid w:val="00E539CE"/>
    <w:rsid w:val="00E62919"/>
    <w:rsid w:val="00E70FD1"/>
    <w:rsid w:val="00E71C31"/>
    <w:rsid w:val="00E741CE"/>
    <w:rsid w:val="00E8484F"/>
    <w:rsid w:val="00E8541E"/>
    <w:rsid w:val="00E877F1"/>
    <w:rsid w:val="00EA7BBA"/>
    <w:rsid w:val="00EB19A3"/>
    <w:rsid w:val="00ED5FED"/>
    <w:rsid w:val="00EE5730"/>
    <w:rsid w:val="00EF60BE"/>
    <w:rsid w:val="00EF702A"/>
    <w:rsid w:val="00F15D54"/>
    <w:rsid w:val="00F15E7A"/>
    <w:rsid w:val="00F218F5"/>
    <w:rsid w:val="00F313BC"/>
    <w:rsid w:val="00F407E7"/>
    <w:rsid w:val="00F46CD8"/>
    <w:rsid w:val="00F50AE0"/>
    <w:rsid w:val="00F633EA"/>
    <w:rsid w:val="00F64561"/>
    <w:rsid w:val="00F70033"/>
    <w:rsid w:val="00F7105A"/>
    <w:rsid w:val="00F727B5"/>
    <w:rsid w:val="00F776FE"/>
    <w:rsid w:val="00F808EF"/>
    <w:rsid w:val="00F81B57"/>
    <w:rsid w:val="00FA3F82"/>
    <w:rsid w:val="00FA7237"/>
    <w:rsid w:val="00FD10F8"/>
    <w:rsid w:val="00FD2A71"/>
    <w:rsid w:val="00FE2689"/>
    <w:rsid w:val="00FE67F8"/>
    <w:rsid w:val="00FE6C78"/>
    <w:rsid w:val="2E8D0657"/>
    <w:rsid w:val="3165E372"/>
    <w:rsid w:val="3635D407"/>
    <w:rsid w:val="53779628"/>
    <w:rsid w:val="69A54B96"/>
    <w:rsid w:val="6D843FCC"/>
    <w:rsid w:val="7711F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3FBE5"/>
  <w15:chartTrackingRefBased/>
  <w15:docId w15:val="{0D1731CD-6BBB-4367-B6D4-6109875FD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0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3E0"/>
  </w:style>
  <w:style w:type="paragraph" w:styleId="Footer">
    <w:name w:val="footer"/>
    <w:basedOn w:val="Normal"/>
    <w:link w:val="FooterChar"/>
    <w:uiPriority w:val="99"/>
    <w:unhideWhenUsed/>
    <w:rsid w:val="00A20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3E0"/>
  </w:style>
  <w:style w:type="character" w:styleId="Hyperlink">
    <w:name w:val="Hyperlink"/>
    <w:uiPriority w:val="99"/>
    <w:unhideWhenUsed/>
    <w:rsid w:val="00A203E0"/>
    <w:rPr>
      <w:color w:val="0000FF"/>
      <w:u w:val="single"/>
    </w:rPr>
  </w:style>
  <w:style w:type="character" w:styleId="UnresolvedMention">
    <w:name w:val="Unresolved Mention"/>
    <w:basedOn w:val="DefaultParagraphFont"/>
    <w:uiPriority w:val="99"/>
    <w:semiHidden/>
    <w:unhideWhenUsed/>
    <w:rsid w:val="00C33841"/>
    <w:rPr>
      <w:color w:val="605E5C"/>
      <w:shd w:val="clear" w:color="auto" w:fill="E1DFDD"/>
    </w:rPr>
  </w:style>
  <w:style w:type="paragraph" w:styleId="ListParagraph">
    <w:name w:val="List Paragraph"/>
    <w:basedOn w:val="Normal"/>
    <w:uiPriority w:val="34"/>
    <w:qFormat/>
    <w:rsid w:val="0045051F"/>
    <w:pPr>
      <w:ind w:left="720"/>
      <w:contextualSpacing/>
    </w:pPr>
  </w:style>
  <w:style w:type="table" w:styleId="TableGrid">
    <w:name w:val="Table Grid"/>
    <w:basedOn w:val="TableNormal"/>
    <w:uiPriority w:val="39"/>
    <w:rsid w:val="003A7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CNormal">
    <w:name w:val="ABC Normal"/>
    <w:basedOn w:val="Normal"/>
    <w:semiHidden/>
    <w:rsid w:val="00A60187"/>
    <w:pPr>
      <w:spacing w:after="140" w:line="240" w:lineRule="auto"/>
    </w:pPr>
    <w:rPr>
      <w:rFonts w:ascii="Arial" w:eastAsia="Times New Roman" w:hAnsi="Arial"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ssets.publishing.service.gov.uk/media/6a4b8f49045e1108aaa5ebbc/allergy_safety_in_schools_statutory_guidance_June_2026.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Consortium Trust">
      <a:dk1>
        <a:sysClr val="windowText" lastClr="000000"/>
      </a:dk1>
      <a:lt1>
        <a:sysClr val="window" lastClr="FFFFFF"/>
      </a:lt1>
      <a:dk2>
        <a:srgbClr val="7F3F93"/>
      </a:dk2>
      <a:lt2>
        <a:srgbClr val="E25C97"/>
      </a:lt2>
      <a:accent1>
        <a:srgbClr val="7F3F93"/>
      </a:accent1>
      <a:accent2>
        <a:srgbClr val="4158A8"/>
      </a:accent2>
      <a:accent3>
        <a:srgbClr val="D71369"/>
      </a:accent3>
      <a:accent4>
        <a:srgbClr val="A578B3"/>
      </a:accent4>
      <a:accent5>
        <a:srgbClr val="798AC0"/>
      </a:accent5>
      <a:accent6>
        <a:srgbClr val="E25C97"/>
      </a:accent6>
      <a:hlink>
        <a:srgbClr val="D71369"/>
      </a:hlink>
      <a:folHlink>
        <a:srgbClr val="D7136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1950</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Rogers</dc:creator>
  <cp:keywords/>
  <dc:description/>
  <cp:lastModifiedBy>Kelly Bland</cp:lastModifiedBy>
  <cp:revision>24</cp:revision>
  <dcterms:created xsi:type="dcterms:W3CDTF">2026-09-15T15:22:00Z</dcterms:created>
  <dcterms:modified xsi:type="dcterms:W3CDTF">2026-09-15T16:01:00Z</dcterms:modified>
</cp:coreProperties>
</file>